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B5FFB" w14:textId="6D3236F1" w:rsidR="005044D6" w:rsidRDefault="00472D11" w:rsidP="00097C58">
      <w:pPr>
        <w:pStyle w:val="NoSpacing"/>
        <w:tabs>
          <w:tab w:val="center" w:pos="6768"/>
        </w:tabs>
        <w:rPr>
          <w:b/>
          <w:bCs/>
          <w:sz w:val="28"/>
          <w:szCs w:val="28"/>
        </w:rPr>
      </w:pPr>
      <w:r>
        <w:rPr>
          <w:noProof/>
        </w:rPr>
        <w:drawing>
          <wp:anchor distT="0" distB="0" distL="114300" distR="114300" simplePos="0" relativeHeight="251658240" behindDoc="1" locked="0" layoutInCell="1" allowOverlap="1" wp14:anchorId="5C5B824F" wp14:editId="6D58498F">
            <wp:simplePos x="0" y="0"/>
            <wp:positionH relativeFrom="margin">
              <wp:align>center</wp:align>
            </wp:positionH>
            <wp:positionV relativeFrom="paragraph">
              <wp:posOffset>-379095</wp:posOffset>
            </wp:positionV>
            <wp:extent cx="1914525" cy="687954"/>
            <wp:effectExtent l="0" t="0" r="0" b="0"/>
            <wp:wrapNone/>
            <wp:docPr id="2127849794" name="Picture 2" descr="Zaentz Initiative - Harvard Graduate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49794" name="Picture 2" descr="Zaentz Initiative - Harvard Graduate School of Educat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4525" cy="687954"/>
                    </a:xfrm>
                    <a:prstGeom prst="rect">
                      <a:avLst/>
                    </a:prstGeom>
                  </pic:spPr>
                </pic:pic>
              </a:graphicData>
            </a:graphic>
            <wp14:sizeRelH relativeFrom="margin">
              <wp14:pctWidth>0</wp14:pctWidth>
            </wp14:sizeRelH>
            <wp14:sizeRelV relativeFrom="margin">
              <wp14:pctHeight>0</wp14:pctHeight>
            </wp14:sizeRelV>
          </wp:anchor>
        </w:drawing>
      </w:r>
      <w:r w:rsidR="00097C58">
        <w:rPr>
          <w:b/>
          <w:bCs/>
          <w:sz w:val="28"/>
          <w:szCs w:val="28"/>
        </w:rPr>
        <w:tab/>
      </w:r>
    </w:p>
    <w:p w14:paraId="3B767861" w14:textId="799A4BAD" w:rsidR="00447C7D" w:rsidRPr="00097C58" w:rsidRDefault="00E64E11" w:rsidP="00097C58">
      <w:pPr>
        <w:pStyle w:val="Heading1"/>
        <w:jc w:val="center"/>
        <w:rPr>
          <w:b w:val="0"/>
        </w:rPr>
      </w:pPr>
      <w:r w:rsidRPr="00097C58">
        <w:t>Insights to Action Toolkit</w:t>
      </w:r>
    </w:p>
    <w:p w14:paraId="314B9738" w14:textId="7D255B44" w:rsidR="00447C7D" w:rsidRPr="00097C58" w:rsidRDefault="00447C7D" w:rsidP="00447C7D">
      <w:pPr>
        <w:pStyle w:val="NoSpacing"/>
        <w:rPr>
          <w:b/>
          <w:bCs/>
          <w:sz w:val="22"/>
          <w:szCs w:val="22"/>
        </w:rPr>
      </w:pPr>
    </w:p>
    <w:p w14:paraId="6486DA57" w14:textId="5EC0EFB7" w:rsidR="009A0167" w:rsidRDefault="009A0167" w:rsidP="00447C7D">
      <w:pPr>
        <w:pStyle w:val="NoSpacing"/>
        <w:rPr>
          <w:sz w:val="22"/>
          <w:szCs w:val="22"/>
        </w:rPr>
      </w:pPr>
      <w:r w:rsidRPr="1757D816">
        <w:rPr>
          <w:sz w:val="22"/>
          <w:szCs w:val="22"/>
        </w:rPr>
        <w:t xml:space="preserve">This toolkit accompanies the </w:t>
      </w:r>
      <w:r w:rsidRPr="1757D816">
        <w:rPr>
          <w:i/>
          <w:iCs/>
          <w:sz w:val="22"/>
          <w:szCs w:val="22"/>
        </w:rPr>
        <w:t>Insights to Action</w:t>
      </w:r>
      <w:r w:rsidRPr="1757D816">
        <w:rPr>
          <w:sz w:val="22"/>
          <w:szCs w:val="22"/>
        </w:rPr>
        <w:t xml:space="preserve"> brief series. Use it to translate each brief’s findings into concrete next steps in your own context. The tools are designed for policy teams working across topics (facilities, funding, workforce, and more) and can be used for solo preparation or in </w:t>
      </w:r>
      <w:r w:rsidR="00CD0ADB" w:rsidRPr="1757D816">
        <w:rPr>
          <w:sz w:val="22"/>
          <w:szCs w:val="22"/>
        </w:rPr>
        <w:t>team</w:t>
      </w:r>
      <w:r w:rsidRPr="1757D816">
        <w:rPr>
          <w:sz w:val="22"/>
          <w:szCs w:val="22"/>
        </w:rPr>
        <w:t xml:space="preserve"> planning sessions.</w:t>
      </w:r>
    </w:p>
    <w:p w14:paraId="1961C794" w14:textId="77777777" w:rsidR="005C0635" w:rsidRDefault="005C0635" w:rsidP="00447C7D">
      <w:pPr>
        <w:pStyle w:val="NoSpacing"/>
        <w:rPr>
          <w:sz w:val="22"/>
          <w:szCs w:val="22"/>
        </w:rPr>
      </w:pPr>
    </w:p>
    <w:p w14:paraId="71FEBF7D" w14:textId="4A3E0640" w:rsidR="005C0635" w:rsidRDefault="005C0635" w:rsidP="005C0635">
      <w:pPr>
        <w:pStyle w:val="NoSpacing"/>
        <w:rPr>
          <w:b/>
          <w:bCs/>
          <w:sz w:val="22"/>
          <w:szCs w:val="22"/>
        </w:rPr>
      </w:pPr>
      <w:r w:rsidRPr="005C0635">
        <w:rPr>
          <w:b/>
          <w:bCs/>
          <w:sz w:val="22"/>
          <w:szCs w:val="22"/>
        </w:rPr>
        <w:t>What’s included</w:t>
      </w:r>
    </w:p>
    <w:p w14:paraId="55052535" w14:textId="77777777" w:rsidR="005C0635" w:rsidRPr="005C0635" w:rsidRDefault="005C0635" w:rsidP="005C0635">
      <w:pPr>
        <w:pStyle w:val="NoSpacing"/>
        <w:rPr>
          <w:b/>
          <w:bCs/>
          <w:sz w:val="22"/>
          <w:szCs w:val="22"/>
        </w:rPr>
      </w:pPr>
    </w:p>
    <w:p w14:paraId="41713367" w14:textId="2E61B89A" w:rsidR="005C0635" w:rsidRPr="005C0635" w:rsidRDefault="005C0635" w:rsidP="005C0635">
      <w:pPr>
        <w:pStyle w:val="NoSpacing"/>
        <w:numPr>
          <w:ilvl w:val="0"/>
          <w:numId w:val="7"/>
        </w:numPr>
        <w:rPr>
          <w:b/>
          <w:bCs/>
          <w:sz w:val="22"/>
          <w:szCs w:val="22"/>
        </w:rPr>
      </w:pPr>
      <w:r w:rsidRPr="005C0635">
        <w:rPr>
          <w:b/>
          <w:bCs/>
          <w:sz w:val="22"/>
          <w:szCs w:val="22"/>
        </w:rPr>
        <w:t>Identify a Priority Issue</w:t>
      </w:r>
      <w:r w:rsidR="00C60EE4">
        <w:rPr>
          <w:sz w:val="22"/>
          <w:szCs w:val="22"/>
        </w:rPr>
        <w:t>: define</w:t>
      </w:r>
      <w:r w:rsidR="00C24B26">
        <w:rPr>
          <w:sz w:val="22"/>
          <w:szCs w:val="22"/>
        </w:rPr>
        <w:t xml:space="preserve"> </w:t>
      </w:r>
      <w:r w:rsidRPr="005C0635">
        <w:rPr>
          <w:sz w:val="22"/>
          <w:szCs w:val="22"/>
        </w:rPr>
        <w:t>a focused, decision-ready problem statement</w:t>
      </w:r>
    </w:p>
    <w:p w14:paraId="2ECDC565" w14:textId="4E66A716" w:rsidR="005C0635" w:rsidRPr="005C0635" w:rsidRDefault="005C0635" w:rsidP="005C0635">
      <w:pPr>
        <w:pStyle w:val="NoSpacing"/>
        <w:numPr>
          <w:ilvl w:val="0"/>
          <w:numId w:val="7"/>
        </w:numPr>
        <w:rPr>
          <w:sz w:val="22"/>
          <w:szCs w:val="22"/>
        </w:rPr>
      </w:pPr>
      <w:r w:rsidRPr="005C0635">
        <w:rPr>
          <w:b/>
          <w:bCs/>
          <w:sz w:val="22"/>
          <w:szCs w:val="22"/>
        </w:rPr>
        <w:t>Analyze the Landscape</w:t>
      </w:r>
      <w:r w:rsidR="007C2604">
        <w:rPr>
          <w:sz w:val="22"/>
          <w:szCs w:val="22"/>
        </w:rPr>
        <w:t xml:space="preserve">: understand what </w:t>
      </w:r>
      <w:r w:rsidRPr="005C0635">
        <w:rPr>
          <w:sz w:val="22"/>
          <w:szCs w:val="22"/>
        </w:rPr>
        <w:t>conditions will help or hinder progress</w:t>
      </w:r>
    </w:p>
    <w:p w14:paraId="271A7867" w14:textId="7B304579" w:rsidR="005C0635" w:rsidRPr="005C0635" w:rsidRDefault="005C0635" w:rsidP="005C0635">
      <w:pPr>
        <w:pStyle w:val="NoSpacing"/>
        <w:numPr>
          <w:ilvl w:val="0"/>
          <w:numId w:val="7"/>
        </w:numPr>
        <w:rPr>
          <w:sz w:val="22"/>
          <w:szCs w:val="22"/>
        </w:rPr>
      </w:pPr>
      <w:r w:rsidRPr="005C0635">
        <w:rPr>
          <w:b/>
          <w:bCs/>
          <w:sz w:val="22"/>
          <w:szCs w:val="22"/>
        </w:rPr>
        <w:t>Select a Strategy</w:t>
      </w:r>
      <w:r w:rsidR="007C2604">
        <w:rPr>
          <w:sz w:val="22"/>
          <w:szCs w:val="22"/>
        </w:rPr>
        <w:t xml:space="preserve">: </w:t>
      </w:r>
      <w:r w:rsidR="00BF0DB5">
        <w:rPr>
          <w:sz w:val="22"/>
          <w:szCs w:val="22"/>
        </w:rPr>
        <w:t>weigh</w:t>
      </w:r>
      <w:r w:rsidR="00BF0DB5" w:rsidRPr="005C0635">
        <w:rPr>
          <w:sz w:val="22"/>
          <w:szCs w:val="22"/>
        </w:rPr>
        <w:t xml:space="preserve"> </w:t>
      </w:r>
      <w:r w:rsidRPr="005C0635">
        <w:rPr>
          <w:sz w:val="22"/>
          <w:szCs w:val="22"/>
        </w:rPr>
        <w:t>options and choose a path forward</w:t>
      </w:r>
    </w:p>
    <w:p w14:paraId="3BF78B43" w14:textId="1AA17986" w:rsidR="005C0635" w:rsidRPr="005C0635" w:rsidRDefault="005C0635" w:rsidP="005C0635">
      <w:pPr>
        <w:pStyle w:val="NoSpacing"/>
        <w:numPr>
          <w:ilvl w:val="0"/>
          <w:numId w:val="7"/>
        </w:numPr>
        <w:rPr>
          <w:sz w:val="22"/>
          <w:szCs w:val="22"/>
        </w:rPr>
      </w:pPr>
      <w:r w:rsidRPr="005C0635">
        <w:rPr>
          <w:b/>
          <w:bCs/>
          <w:sz w:val="22"/>
          <w:szCs w:val="22"/>
        </w:rPr>
        <w:t>Draft an Initial Action Plan</w:t>
      </w:r>
      <w:r w:rsidR="00BF0DB5">
        <w:rPr>
          <w:sz w:val="22"/>
          <w:szCs w:val="22"/>
        </w:rPr>
        <w:t>: determine key</w:t>
      </w:r>
      <w:r w:rsidR="00C24B26">
        <w:rPr>
          <w:sz w:val="22"/>
          <w:szCs w:val="22"/>
        </w:rPr>
        <w:t xml:space="preserve"> </w:t>
      </w:r>
      <w:r w:rsidRPr="005C0635">
        <w:rPr>
          <w:sz w:val="22"/>
          <w:szCs w:val="22"/>
        </w:rPr>
        <w:t xml:space="preserve">steps, </w:t>
      </w:r>
      <w:r w:rsidR="00737EC1">
        <w:rPr>
          <w:sz w:val="22"/>
          <w:szCs w:val="22"/>
        </w:rPr>
        <w:t xml:space="preserve">owners, </w:t>
      </w:r>
      <w:r w:rsidRPr="005C0635">
        <w:rPr>
          <w:sz w:val="22"/>
          <w:szCs w:val="22"/>
        </w:rPr>
        <w:t>resources, and timing</w:t>
      </w:r>
    </w:p>
    <w:p w14:paraId="70213007" w14:textId="77777777" w:rsidR="009A0167" w:rsidRPr="003D249D" w:rsidRDefault="009A0167" w:rsidP="00447C7D">
      <w:pPr>
        <w:pStyle w:val="NoSpacing"/>
        <w:rPr>
          <w:b/>
          <w:bCs/>
          <w:sz w:val="22"/>
          <w:szCs w:val="22"/>
        </w:rPr>
      </w:pPr>
    </w:p>
    <w:p w14:paraId="649D4290" w14:textId="7A2AB57C" w:rsidR="000A3B38" w:rsidRPr="003D249D" w:rsidRDefault="000A3B38" w:rsidP="00447C7D">
      <w:pPr>
        <w:pStyle w:val="NoSpacing"/>
        <w:rPr>
          <w:b/>
          <w:bCs/>
          <w:sz w:val="22"/>
          <w:szCs w:val="22"/>
        </w:rPr>
      </w:pPr>
      <w:r w:rsidRPr="003D249D">
        <w:rPr>
          <w:b/>
          <w:bCs/>
          <w:sz w:val="22"/>
          <w:szCs w:val="22"/>
        </w:rPr>
        <w:t>Who to involve</w:t>
      </w:r>
    </w:p>
    <w:p w14:paraId="6BE19D67" w14:textId="77777777" w:rsidR="000A3B38" w:rsidRPr="003D249D" w:rsidRDefault="000A3B38" w:rsidP="00447C7D">
      <w:pPr>
        <w:pStyle w:val="NoSpacing"/>
        <w:rPr>
          <w:b/>
          <w:bCs/>
          <w:sz w:val="22"/>
          <w:szCs w:val="22"/>
        </w:rPr>
      </w:pPr>
    </w:p>
    <w:p w14:paraId="283C5686" w14:textId="428586FD" w:rsidR="00B1279E" w:rsidRDefault="000A3B38" w:rsidP="00447C7D">
      <w:pPr>
        <w:pStyle w:val="NoSpacing"/>
        <w:rPr>
          <w:sz w:val="22"/>
          <w:szCs w:val="22"/>
        </w:rPr>
      </w:pPr>
      <w:r w:rsidRPr="003D249D">
        <w:rPr>
          <w:sz w:val="22"/>
          <w:szCs w:val="22"/>
        </w:rPr>
        <w:t xml:space="preserve">These tools work best when they </w:t>
      </w:r>
      <w:r w:rsidR="00B1279E" w:rsidRPr="003D249D">
        <w:rPr>
          <w:sz w:val="22"/>
          <w:szCs w:val="22"/>
        </w:rPr>
        <w:t xml:space="preserve">reflect both decision-making authority and on-the-ground realities. </w:t>
      </w:r>
      <w:r w:rsidR="006D1103">
        <w:rPr>
          <w:sz w:val="22"/>
          <w:szCs w:val="22"/>
        </w:rPr>
        <w:t>Consider including:</w:t>
      </w:r>
    </w:p>
    <w:p w14:paraId="0264B014" w14:textId="77777777" w:rsidR="00A3532B" w:rsidRPr="003D249D" w:rsidRDefault="00A3532B" w:rsidP="00447C7D">
      <w:pPr>
        <w:pStyle w:val="NoSpacing"/>
        <w:rPr>
          <w:sz w:val="22"/>
          <w:szCs w:val="22"/>
        </w:rPr>
      </w:pPr>
    </w:p>
    <w:p w14:paraId="1A80164A" w14:textId="5486F4D1" w:rsidR="000D0CC8" w:rsidRPr="003D249D" w:rsidRDefault="00B1279E" w:rsidP="00B1279E">
      <w:pPr>
        <w:pStyle w:val="NoSpacing"/>
        <w:numPr>
          <w:ilvl w:val="0"/>
          <w:numId w:val="3"/>
        </w:numPr>
        <w:rPr>
          <w:b/>
          <w:bCs/>
          <w:sz w:val="22"/>
          <w:szCs w:val="22"/>
        </w:rPr>
      </w:pPr>
      <w:r w:rsidRPr="003D249D">
        <w:rPr>
          <w:b/>
          <w:bCs/>
          <w:sz w:val="22"/>
          <w:szCs w:val="22"/>
        </w:rPr>
        <w:t>A “decision owner</w:t>
      </w:r>
      <w:r w:rsidR="000D0CC8" w:rsidRPr="003D249D">
        <w:rPr>
          <w:b/>
          <w:bCs/>
          <w:sz w:val="22"/>
          <w:szCs w:val="22"/>
        </w:rPr>
        <w:t xml:space="preserve">” </w:t>
      </w:r>
      <w:r w:rsidR="000D0CC8" w:rsidRPr="003D249D">
        <w:rPr>
          <w:sz w:val="22"/>
          <w:szCs w:val="22"/>
        </w:rPr>
        <w:t>who can approve direction, policy changes, or resources</w:t>
      </w:r>
    </w:p>
    <w:p w14:paraId="08427949" w14:textId="34404F6B" w:rsidR="000D0CC8" w:rsidRPr="003D249D" w:rsidRDefault="000D0CC8" w:rsidP="00B1279E">
      <w:pPr>
        <w:pStyle w:val="NoSpacing"/>
        <w:numPr>
          <w:ilvl w:val="0"/>
          <w:numId w:val="3"/>
        </w:numPr>
        <w:rPr>
          <w:b/>
          <w:bCs/>
          <w:sz w:val="22"/>
          <w:szCs w:val="22"/>
        </w:rPr>
      </w:pPr>
      <w:r w:rsidRPr="003D249D">
        <w:rPr>
          <w:b/>
          <w:bCs/>
          <w:sz w:val="22"/>
          <w:szCs w:val="22"/>
        </w:rPr>
        <w:t xml:space="preserve">An “implementation owner” </w:t>
      </w:r>
      <w:r w:rsidRPr="003D249D">
        <w:rPr>
          <w:sz w:val="22"/>
          <w:szCs w:val="22"/>
        </w:rPr>
        <w:t>who will run the work day-to-day</w:t>
      </w:r>
    </w:p>
    <w:p w14:paraId="2D799605" w14:textId="112F1367" w:rsidR="00C31FC9" w:rsidRPr="003D249D" w:rsidRDefault="00C31FC9" w:rsidP="00B1279E">
      <w:pPr>
        <w:pStyle w:val="NoSpacing"/>
        <w:numPr>
          <w:ilvl w:val="0"/>
          <w:numId w:val="3"/>
        </w:numPr>
        <w:rPr>
          <w:b/>
          <w:bCs/>
          <w:sz w:val="22"/>
          <w:szCs w:val="22"/>
        </w:rPr>
      </w:pPr>
      <w:r w:rsidRPr="1757D816">
        <w:rPr>
          <w:b/>
          <w:bCs/>
          <w:sz w:val="22"/>
          <w:szCs w:val="22"/>
        </w:rPr>
        <w:t xml:space="preserve">Someone with data and/or operations </w:t>
      </w:r>
      <w:r w:rsidR="21192C47" w:rsidRPr="1757D816">
        <w:rPr>
          <w:b/>
          <w:bCs/>
          <w:sz w:val="22"/>
          <w:szCs w:val="22"/>
        </w:rPr>
        <w:t>expertise</w:t>
      </w:r>
      <w:r w:rsidRPr="1757D816">
        <w:rPr>
          <w:sz w:val="22"/>
          <w:szCs w:val="22"/>
        </w:rPr>
        <w:t>, who brings a clear view of current conditions, capacity, timelines, and constraints</w:t>
      </w:r>
    </w:p>
    <w:p w14:paraId="718BC2E1" w14:textId="24B38CAB" w:rsidR="00C31FC9" w:rsidRPr="003D249D" w:rsidRDefault="00311F8A" w:rsidP="00B1279E">
      <w:pPr>
        <w:pStyle w:val="NoSpacing"/>
        <w:numPr>
          <w:ilvl w:val="0"/>
          <w:numId w:val="3"/>
        </w:numPr>
        <w:rPr>
          <w:b/>
          <w:bCs/>
          <w:sz w:val="22"/>
          <w:szCs w:val="22"/>
        </w:rPr>
      </w:pPr>
      <w:r w:rsidRPr="1757D816">
        <w:rPr>
          <w:b/>
          <w:bCs/>
          <w:sz w:val="22"/>
          <w:szCs w:val="22"/>
        </w:rPr>
        <w:t xml:space="preserve">At least one community voice </w:t>
      </w:r>
      <w:r w:rsidRPr="1757D816">
        <w:rPr>
          <w:sz w:val="22"/>
          <w:szCs w:val="22"/>
        </w:rPr>
        <w:t xml:space="preserve">(or a trusted intermediary) who can represent </w:t>
      </w:r>
      <w:r w:rsidR="00494C59" w:rsidRPr="1757D816">
        <w:rPr>
          <w:sz w:val="22"/>
          <w:szCs w:val="22"/>
        </w:rPr>
        <w:t xml:space="preserve">family and/or educator experience, </w:t>
      </w:r>
      <w:r w:rsidR="10ACD467" w:rsidRPr="1757D816">
        <w:rPr>
          <w:sz w:val="22"/>
          <w:szCs w:val="22"/>
        </w:rPr>
        <w:t xml:space="preserve">anticipate </w:t>
      </w:r>
      <w:r w:rsidR="28E17A6F" w:rsidRPr="1757D816">
        <w:rPr>
          <w:sz w:val="22"/>
          <w:szCs w:val="22"/>
        </w:rPr>
        <w:t xml:space="preserve">barriers to </w:t>
      </w:r>
      <w:r w:rsidR="00494C59" w:rsidRPr="1757D816">
        <w:rPr>
          <w:sz w:val="22"/>
          <w:szCs w:val="22"/>
        </w:rPr>
        <w:t>implementation early, and help build buy-in</w:t>
      </w:r>
    </w:p>
    <w:p w14:paraId="61F97171" w14:textId="77777777" w:rsidR="00494C59" w:rsidRPr="003D249D" w:rsidRDefault="00494C59" w:rsidP="00494C59">
      <w:pPr>
        <w:pStyle w:val="NoSpacing"/>
        <w:rPr>
          <w:b/>
          <w:bCs/>
          <w:sz w:val="22"/>
          <w:szCs w:val="22"/>
        </w:rPr>
      </w:pPr>
    </w:p>
    <w:p w14:paraId="498C28BC" w14:textId="2F544860" w:rsidR="00494C59" w:rsidRPr="003D249D" w:rsidRDefault="002702F6" w:rsidP="00494C59">
      <w:pPr>
        <w:pStyle w:val="NoSpacing"/>
        <w:rPr>
          <w:sz w:val="22"/>
          <w:szCs w:val="22"/>
        </w:rPr>
      </w:pPr>
      <w:r>
        <w:rPr>
          <w:sz w:val="22"/>
          <w:szCs w:val="22"/>
        </w:rPr>
        <w:t>Invite as needed:</w:t>
      </w:r>
      <w:r w:rsidR="00494C59" w:rsidRPr="00CF71FF">
        <w:rPr>
          <w:sz w:val="22"/>
          <w:szCs w:val="22"/>
        </w:rPr>
        <w:t xml:space="preserve"> l</w:t>
      </w:r>
      <w:r w:rsidR="00494C59" w:rsidRPr="003D249D">
        <w:rPr>
          <w:sz w:val="22"/>
          <w:szCs w:val="22"/>
        </w:rPr>
        <w:t xml:space="preserve">egal/regulatory, budget/finance, communications, cross-agency partners (e.g., people who can speak to licensing, </w:t>
      </w:r>
      <w:r w:rsidR="00E037B2" w:rsidRPr="003D249D">
        <w:rPr>
          <w:sz w:val="22"/>
          <w:szCs w:val="22"/>
        </w:rPr>
        <w:t xml:space="preserve">facilities, planning/zoning, workforce, </w:t>
      </w:r>
      <w:r w:rsidR="00391F19">
        <w:rPr>
          <w:sz w:val="22"/>
          <w:szCs w:val="22"/>
        </w:rPr>
        <w:t>procurement, etc.</w:t>
      </w:r>
      <w:r w:rsidR="00E037B2" w:rsidRPr="003D249D">
        <w:rPr>
          <w:sz w:val="22"/>
          <w:szCs w:val="22"/>
        </w:rPr>
        <w:t>)</w:t>
      </w:r>
    </w:p>
    <w:p w14:paraId="2868B628" w14:textId="77777777" w:rsidR="00E037B2" w:rsidRPr="003D249D" w:rsidRDefault="00E037B2" w:rsidP="00494C59">
      <w:pPr>
        <w:pStyle w:val="NoSpacing"/>
        <w:rPr>
          <w:sz w:val="22"/>
          <w:szCs w:val="22"/>
        </w:rPr>
      </w:pPr>
    </w:p>
    <w:p w14:paraId="0F2E10F9" w14:textId="5B083028" w:rsidR="00E037B2" w:rsidRPr="003D249D" w:rsidRDefault="00E037B2" w:rsidP="00494C59">
      <w:pPr>
        <w:pStyle w:val="NoSpacing"/>
        <w:rPr>
          <w:sz w:val="22"/>
          <w:szCs w:val="22"/>
        </w:rPr>
      </w:pPr>
      <w:r w:rsidRPr="003D249D">
        <w:rPr>
          <w:b/>
          <w:bCs/>
          <w:sz w:val="22"/>
          <w:szCs w:val="22"/>
        </w:rPr>
        <w:t>How to use the tools</w:t>
      </w:r>
    </w:p>
    <w:p w14:paraId="644E1723" w14:textId="77777777" w:rsidR="00E037B2" w:rsidRPr="003D249D" w:rsidRDefault="00E037B2" w:rsidP="00494C59">
      <w:pPr>
        <w:pStyle w:val="NoSpacing"/>
        <w:rPr>
          <w:sz w:val="22"/>
          <w:szCs w:val="22"/>
        </w:rPr>
      </w:pPr>
    </w:p>
    <w:p w14:paraId="327B95A7" w14:textId="4C4F6B42" w:rsidR="00E037B2" w:rsidRPr="003D249D" w:rsidRDefault="00E037B2" w:rsidP="00E037B2">
      <w:pPr>
        <w:pStyle w:val="NoSpacing"/>
        <w:numPr>
          <w:ilvl w:val="0"/>
          <w:numId w:val="4"/>
        </w:numPr>
        <w:rPr>
          <w:sz w:val="22"/>
          <w:szCs w:val="22"/>
        </w:rPr>
      </w:pPr>
      <w:r w:rsidRPr="003D249D">
        <w:rPr>
          <w:b/>
          <w:bCs/>
          <w:sz w:val="22"/>
          <w:szCs w:val="22"/>
        </w:rPr>
        <w:t xml:space="preserve">Solo prep: </w:t>
      </w:r>
      <w:r w:rsidRPr="003D249D">
        <w:rPr>
          <w:sz w:val="22"/>
          <w:szCs w:val="22"/>
        </w:rPr>
        <w:t xml:space="preserve">Use a tool to clarify your thinking before a meeting, </w:t>
      </w:r>
      <w:r w:rsidR="005F1D15" w:rsidRPr="003D249D">
        <w:rPr>
          <w:sz w:val="22"/>
          <w:szCs w:val="22"/>
        </w:rPr>
        <w:t>create a first draft of key answers, and note open questions</w:t>
      </w:r>
    </w:p>
    <w:p w14:paraId="469CCD28" w14:textId="4941CA6E" w:rsidR="005044D6" w:rsidRPr="0053139F" w:rsidRDefault="003B31F7" w:rsidP="000669D3">
      <w:pPr>
        <w:pStyle w:val="NoSpacing"/>
        <w:numPr>
          <w:ilvl w:val="0"/>
          <w:numId w:val="4"/>
        </w:numPr>
        <w:jc w:val="both"/>
        <w:rPr>
          <w:b/>
          <w:bCs/>
        </w:rPr>
      </w:pPr>
      <w:r>
        <w:rPr>
          <w:b/>
          <w:bCs/>
          <w:sz w:val="22"/>
          <w:szCs w:val="22"/>
        </w:rPr>
        <w:t>Collaborative</w:t>
      </w:r>
      <w:r w:rsidR="005F1D15" w:rsidRPr="0053139F">
        <w:rPr>
          <w:b/>
          <w:bCs/>
          <w:sz w:val="22"/>
          <w:szCs w:val="22"/>
        </w:rPr>
        <w:t xml:space="preserve"> working session:</w:t>
      </w:r>
      <w:r w:rsidR="005F1D15" w:rsidRPr="0053139F">
        <w:rPr>
          <w:sz w:val="22"/>
          <w:szCs w:val="22"/>
        </w:rPr>
        <w:t xml:space="preserve"> Use the prompts to structure </w:t>
      </w:r>
      <w:r w:rsidR="0053139F" w:rsidRPr="0053139F">
        <w:rPr>
          <w:sz w:val="22"/>
          <w:szCs w:val="22"/>
        </w:rPr>
        <w:t xml:space="preserve">and document </w:t>
      </w:r>
      <w:r w:rsidR="005F1D15" w:rsidRPr="0053139F">
        <w:rPr>
          <w:sz w:val="22"/>
          <w:szCs w:val="22"/>
        </w:rPr>
        <w:t>your discussions, surface assumptions</w:t>
      </w:r>
      <w:r w:rsidR="006925FA">
        <w:rPr>
          <w:sz w:val="22"/>
          <w:szCs w:val="22"/>
        </w:rPr>
        <w:t xml:space="preserve"> and underlying conditions</w:t>
      </w:r>
      <w:r w:rsidR="005F1D15" w:rsidRPr="0053139F">
        <w:rPr>
          <w:sz w:val="22"/>
          <w:szCs w:val="22"/>
        </w:rPr>
        <w:t>, and agree on a small number of next step</w:t>
      </w:r>
      <w:r w:rsidR="0053139F">
        <w:rPr>
          <w:sz w:val="22"/>
          <w:szCs w:val="22"/>
        </w:rPr>
        <w:t>s</w:t>
      </w:r>
      <w:r w:rsidR="005044D6" w:rsidRPr="0053139F">
        <w:rPr>
          <w:b/>
          <w:bCs/>
        </w:rPr>
        <w:br w:type="page"/>
      </w:r>
    </w:p>
    <w:tbl>
      <w:tblPr>
        <w:tblStyle w:val="TableGrid"/>
        <w:tblW w:w="0" w:type="auto"/>
        <w:tblInd w:w="5" w:type="dxa"/>
        <w:tblLook w:val="04A0" w:firstRow="1" w:lastRow="0" w:firstColumn="1" w:lastColumn="0" w:noHBand="0" w:noVBand="1"/>
      </w:tblPr>
      <w:tblGrid>
        <w:gridCol w:w="4405"/>
        <w:gridCol w:w="9121"/>
      </w:tblGrid>
      <w:tr w:rsidR="00E14181" w:rsidRPr="00E14181" w14:paraId="4F214FC4" w14:textId="77777777" w:rsidTr="00E14181">
        <w:trPr>
          <w:trHeight w:val="1475"/>
        </w:trPr>
        <w:tc>
          <w:tcPr>
            <w:tcW w:w="4405" w:type="dxa"/>
            <w:tcBorders>
              <w:top w:val="nil"/>
              <w:left w:val="nil"/>
              <w:bottom w:val="nil"/>
              <w:right w:val="nil"/>
            </w:tcBorders>
            <w:shd w:val="clear" w:color="auto" w:fill="124F1A" w:themeFill="accent3" w:themeFillShade="BF"/>
            <w:vAlign w:val="center"/>
          </w:tcPr>
          <w:p w14:paraId="0DCB7645" w14:textId="77777777" w:rsidR="00E14181" w:rsidRPr="00F91B17" w:rsidRDefault="00E14181" w:rsidP="00097C58">
            <w:pPr>
              <w:pStyle w:val="Heading2"/>
              <w:outlineLvl w:val="1"/>
              <w:rPr>
                <w:b w:val="0"/>
              </w:rPr>
            </w:pPr>
            <w:r w:rsidRPr="00F91B17">
              <w:lastRenderedPageBreak/>
              <w:t xml:space="preserve">Tool </w:t>
            </w:r>
            <w:r>
              <w:t>1</w:t>
            </w:r>
            <w:r w:rsidRPr="00F91B17">
              <w:t xml:space="preserve">: </w:t>
            </w:r>
            <w:r>
              <w:t>Identify a Priority Issue</w:t>
            </w:r>
          </w:p>
          <w:p w14:paraId="5184E9E4" w14:textId="77777777" w:rsidR="00E14181" w:rsidRPr="00E14181" w:rsidRDefault="00E14181" w:rsidP="00BA5605">
            <w:pPr>
              <w:pStyle w:val="NoSpacing"/>
              <w:rPr>
                <w:i/>
                <w:iCs/>
                <w:color w:val="FFFFFF" w:themeColor="background1"/>
                <w:sz w:val="26"/>
                <w:szCs w:val="26"/>
              </w:rPr>
            </w:pPr>
            <w:r w:rsidRPr="00E14181">
              <w:rPr>
                <w:i/>
                <w:iCs/>
                <w:color w:val="FFFFFF" w:themeColor="background1"/>
                <w:sz w:val="26"/>
                <w:szCs w:val="26"/>
              </w:rPr>
              <w:t>What problem are we trying to solve?</w:t>
            </w:r>
          </w:p>
        </w:tc>
        <w:tc>
          <w:tcPr>
            <w:tcW w:w="9121" w:type="dxa"/>
            <w:tcBorders>
              <w:top w:val="nil"/>
              <w:left w:val="nil"/>
              <w:bottom w:val="nil"/>
              <w:right w:val="nil"/>
            </w:tcBorders>
            <w:vAlign w:val="center"/>
          </w:tcPr>
          <w:p w14:paraId="730DABD6" w14:textId="053BF1EC" w:rsidR="00E14181" w:rsidRPr="00660454" w:rsidRDefault="00E14181" w:rsidP="00BA5605">
            <w:pPr>
              <w:pStyle w:val="NoSpacing"/>
              <w:numPr>
                <w:ilvl w:val="0"/>
                <w:numId w:val="3"/>
              </w:numPr>
              <w:rPr>
                <w:sz w:val="20"/>
                <w:szCs w:val="20"/>
              </w:rPr>
            </w:pPr>
            <w:r w:rsidRPr="00660454">
              <w:rPr>
                <w:sz w:val="20"/>
                <w:szCs w:val="20"/>
              </w:rPr>
              <w:t xml:space="preserve">Purpose: </w:t>
            </w:r>
            <w:r>
              <w:rPr>
                <w:sz w:val="20"/>
                <w:szCs w:val="20"/>
              </w:rPr>
              <w:t>D</w:t>
            </w:r>
            <w:r w:rsidRPr="00660454">
              <w:rPr>
                <w:sz w:val="20"/>
                <w:szCs w:val="20"/>
              </w:rPr>
              <w:t xml:space="preserve">efine a </w:t>
            </w:r>
            <w:r w:rsidR="00FF5F5D" w:rsidRPr="00FF5F5D">
              <w:rPr>
                <w:sz w:val="20"/>
                <w:szCs w:val="20"/>
              </w:rPr>
              <w:t xml:space="preserve">focused, decision-ready </w:t>
            </w:r>
            <w:r>
              <w:rPr>
                <w:sz w:val="20"/>
                <w:szCs w:val="20"/>
              </w:rPr>
              <w:t xml:space="preserve">priority issue </w:t>
            </w:r>
            <w:r w:rsidRPr="00660454">
              <w:rPr>
                <w:sz w:val="20"/>
                <w:szCs w:val="20"/>
              </w:rPr>
              <w:t>before selecting strategies.</w:t>
            </w:r>
          </w:p>
          <w:p w14:paraId="6E86330A" w14:textId="77777777" w:rsidR="00E14181" w:rsidRPr="00660454" w:rsidRDefault="00E14181" w:rsidP="00BA5605">
            <w:pPr>
              <w:pStyle w:val="NoSpacing"/>
              <w:numPr>
                <w:ilvl w:val="0"/>
                <w:numId w:val="3"/>
              </w:numPr>
              <w:rPr>
                <w:sz w:val="20"/>
                <w:szCs w:val="20"/>
              </w:rPr>
            </w:pPr>
            <w:r w:rsidRPr="00660454">
              <w:rPr>
                <w:sz w:val="20"/>
                <w:szCs w:val="20"/>
              </w:rPr>
              <w:t xml:space="preserve">Time: </w:t>
            </w:r>
            <w:r>
              <w:rPr>
                <w:sz w:val="20"/>
                <w:szCs w:val="20"/>
              </w:rPr>
              <w:t>30-45</w:t>
            </w:r>
            <w:r w:rsidRPr="00660454">
              <w:rPr>
                <w:sz w:val="20"/>
                <w:szCs w:val="20"/>
              </w:rPr>
              <w:t xml:space="preserve"> minutes</w:t>
            </w:r>
          </w:p>
          <w:p w14:paraId="2D61020B" w14:textId="77777777" w:rsidR="00E14181" w:rsidRPr="00660454" w:rsidRDefault="00E14181" w:rsidP="00BA5605">
            <w:pPr>
              <w:pStyle w:val="NoSpacing"/>
              <w:numPr>
                <w:ilvl w:val="0"/>
                <w:numId w:val="3"/>
              </w:numPr>
              <w:rPr>
                <w:sz w:val="20"/>
                <w:szCs w:val="20"/>
              </w:rPr>
            </w:pPr>
            <w:r w:rsidRPr="00660454">
              <w:rPr>
                <w:sz w:val="20"/>
                <w:szCs w:val="20"/>
              </w:rPr>
              <w:t>Participants: Cross-functional team (decision + implementation + data/operations + community voice); can be completed independently as prep</w:t>
            </w:r>
          </w:p>
          <w:p w14:paraId="7D9819C3" w14:textId="77777777" w:rsidR="00E14181" w:rsidRPr="00E14181" w:rsidRDefault="00E14181" w:rsidP="00BA5605">
            <w:pPr>
              <w:pStyle w:val="NoSpacing"/>
              <w:numPr>
                <w:ilvl w:val="0"/>
                <w:numId w:val="3"/>
              </w:numPr>
              <w:rPr>
                <w:sz w:val="20"/>
                <w:szCs w:val="20"/>
              </w:rPr>
            </w:pPr>
            <w:r w:rsidRPr="00660454">
              <w:rPr>
                <w:sz w:val="20"/>
                <w:szCs w:val="20"/>
              </w:rPr>
              <w:t>What you’ll walk away with: A 1-2 sentence priority issue statement</w:t>
            </w:r>
            <w:r>
              <w:rPr>
                <w:sz w:val="20"/>
                <w:szCs w:val="20"/>
              </w:rPr>
              <w:t xml:space="preserve"> and rationale</w:t>
            </w:r>
          </w:p>
        </w:tc>
      </w:tr>
    </w:tbl>
    <w:p w14:paraId="3EC80F31" w14:textId="77777777" w:rsidR="00E14181" w:rsidRPr="00A13A95" w:rsidRDefault="00E14181">
      <w:pPr>
        <w:rPr>
          <w:sz w:val="8"/>
          <w:szCs w:val="8"/>
        </w:rPr>
      </w:pPr>
    </w:p>
    <w:tbl>
      <w:tblPr>
        <w:tblStyle w:val="TableGrid"/>
        <w:tblW w:w="0" w:type="auto"/>
        <w:jc w:val="center"/>
        <w:tblLook w:val="04A0" w:firstRow="1" w:lastRow="0" w:firstColumn="1" w:lastColumn="0" w:noHBand="0" w:noVBand="1"/>
      </w:tblPr>
      <w:tblGrid>
        <w:gridCol w:w="3488"/>
        <w:gridCol w:w="917"/>
        <w:gridCol w:w="810"/>
        <w:gridCol w:w="1710"/>
        <w:gridCol w:w="1620"/>
        <w:gridCol w:w="1890"/>
        <w:gridCol w:w="1800"/>
        <w:gridCol w:w="1291"/>
      </w:tblGrid>
      <w:tr w:rsidR="00E14181" w:rsidRPr="00660454" w14:paraId="5ED4E6DD" w14:textId="77777777" w:rsidTr="1757D816">
        <w:trPr>
          <w:trHeight w:val="674"/>
          <w:jc w:val="center"/>
        </w:trPr>
        <w:tc>
          <w:tcPr>
            <w:tcW w:w="13526" w:type="dxa"/>
            <w:gridSpan w:val="8"/>
            <w:shd w:val="clear" w:color="auto" w:fill="D1D1D1" w:themeFill="background2" w:themeFillShade="E6"/>
            <w:vAlign w:val="center"/>
          </w:tcPr>
          <w:p w14:paraId="1BFB91FC" w14:textId="4350D65D" w:rsidR="00E14181" w:rsidRDefault="00E14181" w:rsidP="00BA5605">
            <w:pPr>
              <w:pStyle w:val="NoSpacing"/>
              <w:jc w:val="center"/>
              <w:rPr>
                <w:b/>
                <w:bCs/>
                <w:sz w:val="22"/>
                <w:szCs w:val="22"/>
              </w:rPr>
            </w:pPr>
            <w:proofErr w:type="gramStart"/>
            <w:r w:rsidRPr="00660454">
              <w:rPr>
                <w:rFonts w:ascii="Segoe UI Symbol" w:hAnsi="Segoe UI Symbol" w:cs="Segoe UI Symbol"/>
                <w:b/>
                <w:bCs/>
                <w:sz w:val="28"/>
                <w:szCs w:val="28"/>
              </w:rPr>
              <w:t>➀</w:t>
            </w:r>
            <w:r w:rsidRPr="00660454">
              <w:rPr>
                <w:rFonts w:cs="Segoe UI Symbol"/>
                <w:b/>
                <w:bCs/>
                <w:sz w:val="22"/>
                <w:szCs w:val="22"/>
              </w:rPr>
              <w:t xml:space="preserve">  </w:t>
            </w:r>
            <w:r>
              <w:rPr>
                <w:rFonts w:cs="Segoe UI Symbol"/>
                <w:b/>
                <w:bCs/>
                <w:sz w:val="22"/>
                <w:szCs w:val="22"/>
              </w:rPr>
              <w:t>In</w:t>
            </w:r>
            <w:proofErr w:type="gramEnd"/>
            <w:r>
              <w:rPr>
                <w:rFonts w:cs="Segoe UI Symbol"/>
                <w:b/>
                <w:bCs/>
                <w:sz w:val="22"/>
                <w:szCs w:val="22"/>
              </w:rPr>
              <w:t xml:space="preserve"> the first column below, </w:t>
            </w:r>
            <w:r w:rsidR="00E6594B">
              <w:rPr>
                <w:rFonts w:cs="Segoe UI Symbol"/>
                <w:b/>
                <w:bCs/>
                <w:sz w:val="22"/>
                <w:szCs w:val="22"/>
              </w:rPr>
              <w:t>brainstorm</w:t>
            </w:r>
            <w:r w:rsidR="00E6594B" w:rsidRPr="00660454">
              <w:rPr>
                <w:b/>
                <w:bCs/>
                <w:sz w:val="22"/>
                <w:szCs w:val="22"/>
              </w:rPr>
              <w:t xml:space="preserve"> </w:t>
            </w:r>
            <w:r w:rsidRPr="00660454">
              <w:rPr>
                <w:b/>
                <w:bCs/>
                <w:sz w:val="22"/>
                <w:szCs w:val="22"/>
              </w:rPr>
              <w:t>3</w:t>
            </w:r>
            <w:r>
              <w:rPr>
                <w:b/>
                <w:bCs/>
                <w:sz w:val="22"/>
                <w:szCs w:val="22"/>
              </w:rPr>
              <w:t>-4</w:t>
            </w:r>
            <w:r w:rsidRPr="00660454">
              <w:rPr>
                <w:b/>
                <w:bCs/>
                <w:sz w:val="22"/>
                <w:szCs w:val="22"/>
              </w:rPr>
              <w:t xml:space="preserve"> priority issues you and your team could </w:t>
            </w:r>
            <w:r>
              <w:rPr>
                <w:b/>
                <w:bCs/>
                <w:sz w:val="22"/>
                <w:szCs w:val="22"/>
              </w:rPr>
              <w:t xml:space="preserve">realistically </w:t>
            </w:r>
            <w:r w:rsidRPr="00660454">
              <w:rPr>
                <w:b/>
                <w:bCs/>
                <w:sz w:val="22"/>
                <w:szCs w:val="22"/>
              </w:rPr>
              <w:t>tackle in the next 3</w:t>
            </w:r>
            <w:r>
              <w:rPr>
                <w:b/>
                <w:bCs/>
                <w:sz w:val="22"/>
                <w:szCs w:val="22"/>
              </w:rPr>
              <w:t>-</w:t>
            </w:r>
            <w:r w:rsidRPr="00660454">
              <w:rPr>
                <w:b/>
                <w:bCs/>
                <w:sz w:val="22"/>
                <w:szCs w:val="22"/>
              </w:rPr>
              <w:t>12 months.</w:t>
            </w:r>
          </w:p>
          <w:p w14:paraId="1D1C3974" w14:textId="09C3EB39" w:rsidR="00E14181" w:rsidRPr="00660454" w:rsidRDefault="00BB7FB0" w:rsidP="00BA5605">
            <w:pPr>
              <w:pStyle w:val="NoSpacing"/>
              <w:jc w:val="center"/>
              <w:rPr>
                <w:b/>
                <w:bCs/>
                <w:sz w:val="22"/>
                <w:szCs w:val="22"/>
              </w:rPr>
            </w:pPr>
            <w:r>
              <w:rPr>
                <w:i/>
                <w:iCs/>
                <w:sz w:val="20"/>
                <w:szCs w:val="20"/>
              </w:rPr>
              <w:t>Focus on</w:t>
            </w:r>
            <w:r w:rsidR="00E6594B">
              <w:rPr>
                <w:i/>
                <w:iCs/>
                <w:sz w:val="20"/>
                <w:szCs w:val="20"/>
              </w:rPr>
              <w:t xml:space="preserve"> </w:t>
            </w:r>
            <w:r w:rsidR="00E14181" w:rsidRPr="00A13A95">
              <w:rPr>
                <w:i/>
                <w:iCs/>
                <w:sz w:val="20"/>
                <w:szCs w:val="20"/>
              </w:rPr>
              <w:t>problem statements, not solutions (e.g., “Permitting timelines delay openings,” not “Create a permitting liaison”)</w:t>
            </w:r>
          </w:p>
        </w:tc>
      </w:tr>
      <w:tr w:rsidR="00E14181" w:rsidRPr="00660454" w14:paraId="0C1239B6" w14:textId="77777777" w:rsidTr="1757D816">
        <w:trPr>
          <w:trHeight w:val="440"/>
          <w:jc w:val="center"/>
        </w:trPr>
        <w:tc>
          <w:tcPr>
            <w:tcW w:w="13526" w:type="dxa"/>
            <w:gridSpan w:val="8"/>
            <w:shd w:val="clear" w:color="auto" w:fill="D1D1D1" w:themeFill="background2" w:themeFillShade="E6"/>
            <w:vAlign w:val="center"/>
          </w:tcPr>
          <w:p w14:paraId="28A99051" w14:textId="12837735" w:rsidR="00E14181" w:rsidRPr="00660454" w:rsidRDefault="00E14181" w:rsidP="00BA5605">
            <w:pPr>
              <w:pStyle w:val="NoSpacing"/>
              <w:jc w:val="center"/>
              <w:rPr>
                <w:rFonts w:ascii="Segoe UI Symbol" w:hAnsi="Segoe UI Symbol" w:cs="Segoe UI Symbol"/>
                <w:b/>
                <w:bCs/>
                <w:sz w:val="28"/>
                <w:szCs w:val="28"/>
              </w:rPr>
            </w:pPr>
            <w:proofErr w:type="gramStart"/>
            <w:r w:rsidRPr="2DA8FD16">
              <w:rPr>
                <w:rFonts w:ascii="Segoe UI Symbol" w:hAnsi="Segoe UI Symbol" w:cs="Segoe UI Symbol"/>
                <w:b/>
                <w:bCs/>
                <w:sz w:val="28"/>
                <w:szCs w:val="28"/>
              </w:rPr>
              <w:t>➁</w:t>
            </w:r>
            <w:r w:rsidRPr="2DA8FD16">
              <w:rPr>
                <w:rFonts w:cs="Segoe UI Symbol"/>
                <w:b/>
                <w:bCs/>
                <w:sz w:val="22"/>
                <w:szCs w:val="22"/>
              </w:rPr>
              <w:t xml:space="preserve">  </w:t>
            </w:r>
            <w:r w:rsidRPr="2DA8FD16">
              <w:rPr>
                <w:b/>
                <w:bCs/>
                <w:sz w:val="22"/>
                <w:szCs w:val="22"/>
              </w:rPr>
              <w:t>Evaluate</w:t>
            </w:r>
            <w:proofErr w:type="gramEnd"/>
            <w:r w:rsidRPr="2DA8FD16">
              <w:rPr>
                <w:b/>
                <w:bCs/>
                <w:sz w:val="22"/>
                <w:szCs w:val="22"/>
              </w:rPr>
              <w:t xml:space="preserve"> your priorities. </w:t>
            </w:r>
            <w:r w:rsidRPr="2DA8FD16">
              <w:rPr>
                <w:rFonts w:cs="Segoe UI Symbol"/>
                <w:i/>
                <w:iCs/>
                <w:sz w:val="22"/>
                <w:szCs w:val="22"/>
              </w:rPr>
              <w:t xml:space="preserve">Score each column: </w:t>
            </w:r>
            <w:r w:rsidRPr="2DA8FD16">
              <w:rPr>
                <w:rFonts w:cs="Segoe UI Symbol"/>
                <w:b/>
                <w:bCs/>
                <w:i/>
                <w:iCs/>
                <w:sz w:val="22"/>
                <w:szCs w:val="22"/>
              </w:rPr>
              <w:t xml:space="preserve">1 = </w:t>
            </w:r>
            <w:r w:rsidR="00900CE3">
              <w:rPr>
                <w:rFonts w:cs="Segoe UI Symbol"/>
                <w:b/>
                <w:bCs/>
                <w:i/>
                <w:iCs/>
                <w:sz w:val="22"/>
                <w:szCs w:val="22"/>
              </w:rPr>
              <w:t>weak</w:t>
            </w:r>
            <w:r w:rsidRPr="2DA8FD16">
              <w:rPr>
                <w:rFonts w:cs="Segoe UI Symbol"/>
                <w:b/>
                <w:bCs/>
                <w:i/>
                <w:iCs/>
                <w:sz w:val="22"/>
                <w:szCs w:val="22"/>
              </w:rPr>
              <w:t xml:space="preserve">/unclear, 2 = </w:t>
            </w:r>
            <w:r w:rsidR="00F75C85">
              <w:rPr>
                <w:rFonts w:cs="Segoe UI Symbol"/>
                <w:b/>
                <w:bCs/>
                <w:i/>
                <w:iCs/>
                <w:sz w:val="22"/>
                <w:szCs w:val="22"/>
              </w:rPr>
              <w:t>mixed/</w:t>
            </w:r>
            <w:r w:rsidR="00C40A26">
              <w:rPr>
                <w:rFonts w:cs="Segoe UI Symbol"/>
                <w:b/>
                <w:bCs/>
                <w:i/>
                <w:iCs/>
                <w:sz w:val="22"/>
                <w:szCs w:val="22"/>
              </w:rPr>
              <w:t>somewhat clear</w:t>
            </w:r>
            <w:r w:rsidRPr="2DA8FD16">
              <w:rPr>
                <w:rFonts w:cs="Segoe UI Symbol"/>
                <w:b/>
                <w:bCs/>
                <w:i/>
                <w:iCs/>
                <w:sz w:val="22"/>
                <w:szCs w:val="22"/>
              </w:rPr>
              <w:t>, 3 = strong/clear</w:t>
            </w:r>
          </w:p>
        </w:tc>
      </w:tr>
      <w:tr w:rsidR="00E14181" w:rsidRPr="00660454" w14:paraId="661F37D6" w14:textId="77777777" w:rsidTr="1757D816">
        <w:trPr>
          <w:trHeight w:val="980"/>
          <w:jc w:val="center"/>
        </w:trPr>
        <w:tc>
          <w:tcPr>
            <w:tcW w:w="3488" w:type="dxa"/>
            <w:shd w:val="clear" w:color="auto" w:fill="F2F2F2" w:themeFill="background1" w:themeFillShade="F2"/>
            <w:vAlign w:val="center"/>
          </w:tcPr>
          <w:p w14:paraId="323CBD21" w14:textId="77777777" w:rsidR="00E14181" w:rsidRPr="00660454" w:rsidRDefault="00E14181" w:rsidP="00BA5605">
            <w:pPr>
              <w:pStyle w:val="NoSpacing"/>
              <w:jc w:val="center"/>
              <w:rPr>
                <w:rFonts w:cs="Segoe UI Symbol"/>
                <w:sz w:val="22"/>
                <w:szCs w:val="22"/>
              </w:rPr>
            </w:pPr>
            <w:r w:rsidRPr="00660454">
              <w:rPr>
                <w:rFonts w:cs="Segoe UI Symbol"/>
                <w:sz w:val="22"/>
                <w:szCs w:val="22"/>
              </w:rPr>
              <w:t xml:space="preserve">Priority Issue Draft </w:t>
            </w:r>
          </w:p>
        </w:tc>
        <w:tc>
          <w:tcPr>
            <w:tcW w:w="1727" w:type="dxa"/>
            <w:gridSpan w:val="2"/>
            <w:shd w:val="clear" w:color="auto" w:fill="F2F2F2" w:themeFill="background1" w:themeFillShade="F2"/>
            <w:vAlign w:val="center"/>
          </w:tcPr>
          <w:p w14:paraId="5F3075CD" w14:textId="77777777" w:rsidR="00E14181" w:rsidRPr="00660454" w:rsidRDefault="00E14181" w:rsidP="00BA5605">
            <w:pPr>
              <w:pStyle w:val="NoSpacing"/>
              <w:jc w:val="center"/>
              <w:rPr>
                <w:sz w:val="22"/>
                <w:szCs w:val="22"/>
              </w:rPr>
            </w:pPr>
            <w:r w:rsidRPr="00660454">
              <w:rPr>
                <w:sz w:val="22"/>
                <w:szCs w:val="22"/>
              </w:rPr>
              <w:t>Focused</w:t>
            </w:r>
          </w:p>
          <w:p w14:paraId="61241901" w14:textId="77777777" w:rsidR="00E14181" w:rsidRPr="00660454" w:rsidRDefault="00E14181" w:rsidP="00BA5605">
            <w:pPr>
              <w:pStyle w:val="NoSpacing"/>
              <w:jc w:val="center"/>
              <w:rPr>
                <w:rFonts w:cs="Segoe UI Symbol"/>
                <w:i/>
                <w:iCs/>
                <w:sz w:val="20"/>
                <w:szCs w:val="20"/>
              </w:rPr>
            </w:pPr>
            <w:r w:rsidRPr="00660454">
              <w:rPr>
                <w:rFonts w:cs="Segoe UI Symbol"/>
                <w:i/>
                <w:iCs/>
                <w:sz w:val="18"/>
                <w:szCs w:val="18"/>
              </w:rPr>
              <w:t>Narrow enough to act on?</w:t>
            </w:r>
          </w:p>
        </w:tc>
        <w:tc>
          <w:tcPr>
            <w:tcW w:w="1710" w:type="dxa"/>
            <w:shd w:val="clear" w:color="auto" w:fill="F2F2F2" w:themeFill="background1" w:themeFillShade="F2"/>
            <w:vAlign w:val="center"/>
          </w:tcPr>
          <w:p w14:paraId="40E02BE8" w14:textId="2775D191" w:rsidR="00E14181" w:rsidRPr="00660454" w:rsidRDefault="005E6AA7" w:rsidP="00BA5605">
            <w:pPr>
              <w:pStyle w:val="NoSpacing"/>
              <w:jc w:val="center"/>
              <w:rPr>
                <w:sz w:val="22"/>
                <w:szCs w:val="22"/>
              </w:rPr>
            </w:pPr>
            <w:r>
              <w:rPr>
                <w:sz w:val="22"/>
                <w:szCs w:val="22"/>
              </w:rPr>
              <w:t>Feasible</w:t>
            </w:r>
          </w:p>
          <w:p w14:paraId="73013660" w14:textId="6F1DCFB5" w:rsidR="00E14181" w:rsidRPr="00660454" w:rsidRDefault="00E14181" w:rsidP="00BA5605">
            <w:pPr>
              <w:pStyle w:val="NoSpacing"/>
              <w:jc w:val="center"/>
              <w:rPr>
                <w:rFonts w:cs="Segoe UI Symbol"/>
                <w:i/>
                <w:iCs/>
                <w:sz w:val="22"/>
                <w:szCs w:val="22"/>
              </w:rPr>
            </w:pPr>
            <w:r w:rsidRPr="00660454">
              <w:rPr>
                <w:rFonts w:cs="Segoe UI Symbol"/>
                <w:i/>
                <w:iCs/>
                <w:sz w:val="18"/>
                <w:szCs w:val="18"/>
              </w:rPr>
              <w:t xml:space="preserve">Progress </w:t>
            </w:r>
            <w:r w:rsidR="00724F71">
              <w:rPr>
                <w:rFonts w:cs="Segoe UI Symbol"/>
                <w:i/>
                <w:iCs/>
                <w:sz w:val="18"/>
                <w:szCs w:val="18"/>
              </w:rPr>
              <w:t>in 3-6 months</w:t>
            </w:r>
            <w:r w:rsidRPr="00660454">
              <w:rPr>
                <w:rFonts w:cs="Segoe UI Symbol"/>
                <w:i/>
                <w:iCs/>
                <w:sz w:val="18"/>
                <w:szCs w:val="18"/>
              </w:rPr>
              <w:t>?</w:t>
            </w:r>
          </w:p>
        </w:tc>
        <w:tc>
          <w:tcPr>
            <w:tcW w:w="1620" w:type="dxa"/>
            <w:shd w:val="clear" w:color="auto" w:fill="F2F2F2" w:themeFill="background1" w:themeFillShade="F2"/>
            <w:vAlign w:val="center"/>
          </w:tcPr>
          <w:p w14:paraId="108FEB93" w14:textId="77777777" w:rsidR="00E14181" w:rsidRPr="00660454" w:rsidRDefault="00E14181" w:rsidP="00BA5605">
            <w:pPr>
              <w:pStyle w:val="NoSpacing"/>
              <w:jc w:val="center"/>
              <w:rPr>
                <w:sz w:val="22"/>
                <w:szCs w:val="22"/>
              </w:rPr>
            </w:pPr>
            <w:r w:rsidRPr="00660454">
              <w:rPr>
                <w:sz w:val="22"/>
                <w:szCs w:val="22"/>
              </w:rPr>
              <w:t>Urgent</w:t>
            </w:r>
          </w:p>
          <w:p w14:paraId="7C4D330D" w14:textId="77777777" w:rsidR="00E14181" w:rsidRPr="00660454" w:rsidRDefault="00E14181" w:rsidP="00BA5605">
            <w:pPr>
              <w:pStyle w:val="NoSpacing"/>
              <w:jc w:val="center"/>
              <w:rPr>
                <w:rFonts w:cs="Segoe UI Symbol"/>
                <w:i/>
                <w:iCs/>
                <w:sz w:val="22"/>
                <w:szCs w:val="22"/>
              </w:rPr>
            </w:pPr>
            <w:r w:rsidRPr="00660454">
              <w:rPr>
                <w:rFonts w:cs="Segoe UI Symbol"/>
                <w:i/>
                <w:iCs/>
                <w:sz w:val="18"/>
                <w:szCs w:val="18"/>
              </w:rPr>
              <w:t>Why now?</w:t>
            </w:r>
          </w:p>
        </w:tc>
        <w:tc>
          <w:tcPr>
            <w:tcW w:w="1890" w:type="dxa"/>
            <w:shd w:val="clear" w:color="auto" w:fill="F2F2F2" w:themeFill="background1" w:themeFillShade="F2"/>
            <w:vAlign w:val="center"/>
          </w:tcPr>
          <w:p w14:paraId="38AC72F5" w14:textId="77777777" w:rsidR="00E14181" w:rsidRPr="00660454" w:rsidRDefault="00E14181" w:rsidP="00BA5605">
            <w:pPr>
              <w:pStyle w:val="NoSpacing"/>
              <w:jc w:val="center"/>
              <w:rPr>
                <w:sz w:val="22"/>
                <w:szCs w:val="22"/>
              </w:rPr>
            </w:pPr>
            <w:r w:rsidRPr="00660454">
              <w:rPr>
                <w:sz w:val="22"/>
                <w:szCs w:val="22"/>
              </w:rPr>
              <w:t>Meaningful</w:t>
            </w:r>
          </w:p>
          <w:p w14:paraId="4AC2F6F2" w14:textId="77777777" w:rsidR="00E14181" w:rsidRPr="00660454" w:rsidRDefault="00E14181" w:rsidP="00BA5605">
            <w:pPr>
              <w:pStyle w:val="NoSpacing"/>
              <w:jc w:val="center"/>
              <w:rPr>
                <w:rFonts w:cs="Segoe UI Symbol"/>
                <w:i/>
                <w:iCs/>
                <w:sz w:val="22"/>
                <w:szCs w:val="22"/>
              </w:rPr>
            </w:pPr>
            <w:r w:rsidRPr="00660454">
              <w:rPr>
                <w:rFonts w:cs="Segoe UI Symbol"/>
                <w:i/>
                <w:iCs/>
                <w:sz w:val="18"/>
                <w:szCs w:val="18"/>
              </w:rPr>
              <w:t>Would progress matter, especially to those most affected?</w:t>
            </w:r>
          </w:p>
        </w:tc>
        <w:tc>
          <w:tcPr>
            <w:tcW w:w="1800" w:type="dxa"/>
            <w:shd w:val="clear" w:color="auto" w:fill="F2F2F2" w:themeFill="background1" w:themeFillShade="F2"/>
            <w:vAlign w:val="center"/>
          </w:tcPr>
          <w:p w14:paraId="348888DE" w14:textId="77777777" w:rsidR="00E14181" w:rsidRDefault="00E14181" w:rsidP="00BA5605">
            <w:pPr>
              <w:pStyle w:val="NoSpacing"/>
              <w:jc w:val="center"/>
              <w:rPr>
                <w:sz w:val="22"/>
                <w:szCs w:val="22"/>
              </w:rPr>
            </w:pPr>
            <w:r>
              <w:rPr>
                <w:sz w:val="22"/>
                <w:szCs w:val="22"/>
              </w:rPr>
              <w:t>Supported by Evidence</w:t>
            </w:r>
          </w:p>
          <w:p w14:paraId="74F77626" w14:textId="61C7FB86" w:rsidR="00E14181" w:rsidRPr="00660454" w:rsidRDefault="00E14181" w:rsidP="00BA5605">
            <w:pPr>
              <w:pStyle w:val="NoSpacing"/>
              <w:jc w:val="center"/>
              <w:rPr>
                <w:sz w:val="22"/>
                <w:szCs w:val="22"/>
              </w:rPr>
            </w:pPr>
            <w:r w:rsidRPr="00A13A95">
              <w:rPr>
                <w:rFonts w:cs="Segoe UI Symbol"/>
                <w:i/>
                <w:iCs/>
                <w:sz w:val="18"/>
                <w:szCs w:val="18"/>
              </w:rPr>
              <w:t>Enough data/input</w:t>
            </w:r>
            <w:r w:rsidR="00A13A95" w:rsidRPr="00A13A95">
              <w:rPr>
                <w:rFonts w:cs="Segoe UI Symbol"/>
                <w:i/>
                <w:iCs/>
                <w:sz w:val="18"/>
                <w:szCs w:val="18"/>
              </w:rPr>
              <w:t>?</w:t>
            </w:r>
          </w:p>
        </w:tc>
        <w:tc>
          <w:tcPr>
            <w:tcW w:w="1291" w:type="dxa"/>
            <w:shd w:val="clear" w:color="auto" w:fill="F2F2F2" w:themeFill="background1" w:themeFillShade="F2"/>
            <w:vAlign w:val="center"/>
          </w:tcPr>
          <w:p w14:paraId="547C9746" w14:textId="77777777" w:rsidR="00E14181" w:rsidRDefault="00E14181" w:rsidP="00BA5605">
            <w:pPr>
              <w:pStyle w:val="NoSpacing"/>
              <w:jc w:val="center"/>
              <w:rPr>
                <w:rFonts w:cs="Segoe UI Symbol"/>
                <w:sz w:val="22"/>
                <w:szCs w:val="22"/>
              </w:rPr>
            </w:pPr>
            <w:r>
              <w:rPr>
                <w:rFonts w:cs="Segoe UI Symbol"/>
                <w:sz w:val="22"/>
                <w:szCs w:val="22"/>
              </w:rPr>
              <w:t>Total (sum)</w:t>
            </w:r>
          </w:p>
          <w:p w14:paraId="4AC441DA" w14:textId="77777777" w:rsidR="00E14181" w:rsidRPr="001B132E" w:rsidRDefault="00E14181" w:rsidP="00BA5605">
            <w:pPr>
              <w:pStyle w:val="NoSpacing"/>
              <w:jc w:val="center"/>
              <w:rPr>
                <w:rFonts w:cs="Segoe UI Symbol"/>
                <w:i/>
                <w:iCs/>
                <w:sz w:val="22"/>
                <w:szCs w:val="22"/>
              </w:rPr>
            </w:pPr>
            <w:r w:rsidRPr="00855DE1">
              <w:rPr>
                <w:rFonts w:cs="Segoe UI Symbol"/>
                <w:i/>
                <w:iCs/>
                <w:sz w:val="18"/>
                <w:szCs w:val="18"/>
              </w:rPr>
              <w:t>Max total = 15</w:t>
            </w:r>
          </w:p>
        </w:tc>
      </w:tr>
      <w:tr w:rsidR="00E14181" w:rsidRPr="00660454" w14:paraId="10B4B27F" w14:textId="77777777" w:rsidTr="1757D816">
        <w:trPr>
          <w:trHeight w:val="575"/>
          <w:jc w:val="center"/>
        </w:trPr>
        <w:tc>
          <w:tcPr>
            <w:tcW w:w="3488" w:type="dxa"/>
            <w:vAlign w:val="center"/>
          </w:tcPr>
          <w:p w14:paraId="56ADFF4E" w14:textId="77777777" w:rsidR="00E14181" w:rsidRPr="00660454" w:rsidRDefault="00E14181" w:rsidP="00BA5605">
            <w:pPr>
              <w:pStyle w:val="NoSpacing"/>
              <w:jc w:val="center"/>
              <w:rPr>
                <w:rFonts w:cs="Segoe UI Symbol"/>
                <w:sz w:val="22"/>
                <w:szCs w:val="22"/>
              </w:rPr>
            </w:pPr>
          </w:p>
        </w:tc>
        <w:tc>
          <w:tcPr>
            <w:tcW w:w="1727" w:type="dxa"/>
            <w:gridSpan w:val="2"/>
            <w:vAlign w:val="center"/>
          </w:tcPr>
          <w:p w14:paraId="6C28491F" w14:textId="77777777" w:rsidR="00E14181" w:rsidRPr="00660454" w:rsidRDefault="00E14181" w:rsidP="00BA5605">
            <w:pPr>
              <w:pStyle w:val="NoSpacing"/>
              <w:jc w:val="center"/>
              <w:rPr>
                <w:sz w:val="22"/>
                <w:szCs w:val="22"/>
              </w:rPr>
            </w:pPr>
          </w:p>
        </w:tc>
        <w:tc>
          <w:tcPr>
            <w:tcW w:w="1710" w:type="dxa"/>
            <w:vAlign w:val="center"/>
          </w:tcPr>
          <w:p w14:paraId="608A18C7" w14:textId="77777777" w:rsidR="00E14181" w:rsidRPr="00660454" w:rsidRDefault="00E14181" w:rsidP="00BA5605">
            <w:pPr>
              <w:pStyle w:val="NoSpacing"/>
              <w:jc w:val="center"/>
              <w:rPr>
                <w:sz w:val="22"/>
                <w:szCs w:val="22"/>
              </w:rPr>
            </w:pPr>
          </w:p>
        </w:tc>
        <w:tc>
          <w:tcPr>
            <w:tcW w:w="1620" w:type="dxa"/>
            <w:vAlign w:val="center"/>
          </w:tcPr>
          <w:p w14:paraId="2CE58780" w14:textId="77777777" w:rsidR="00E14181" w:rsidRPr="00660454" w:rsidRDefault="00E14181" w:rsidP="00BA5605">
            <w:pPr>
              <w:pStyle w:val="NoSpacing"/>
              <w:jc w:val="center"/>
              <w:rPr>
                <w:sz w:val="22"/>
                <w:szCs w:val="22"/>
              </w:rPr>
            </w:pPr>
          </w:p>
        </w:tc>
        <w:tc>
          <w:tcPr>
            <w:tcW w:w="1890" w:type="dxa"/>
            <w:vAlign w:val="center"/>
          </w:tcPr>
          <w:p w14:paraId="7C8C00FA" w14:textId="77777777" w:rsidR="00E14181" w:rsidRPr="00660454" w:rsidRDefault="00E14181" w:rsidP="00BA5605">
            <w:pPr>
              <w:pStyle w:val="NoSpacing"/>
              <w:jc w:val="center"/>
              <w:rPr>
                <w:sz w:val="22"/>
                <w:szCs w:val="22"/>
              </w:rPr>
            </w:pPr>
          </w:p>
        </w:tc>
        <w:tc>
          <w:tcPr>
            <w:tcW w:w="1800" w:type="dxa"/>
            <w:vAlign w:val="center"/>
          </w:tcPr>
          <w:p w14:paraId="220E81F7" w14:textId="77777777" w:rsidR="00E14181" w:rsidRPr="00660454" w:rsidRDefault="00E14181" w:rsidP="00BA5605">
            <w:pPr>
              <w:pStyle w:val="NoSpacing"/>
              <w:jc w:val="center"/>
              <w:rPr>
                <w:sz w:val="22"/>
                <w:szCs w:val="22"/>
              </w:rPr>
            </w:pPr>
          </w:p>
        </w:tc>
        <w:tc>
          <w:tcPr>
            <w:tcW w:w="1291" w:type="dxa"/>
            <w:vAlign w:val="center"/>
          </w:tcPr>
          <w:p w14:paraId="219CA00C" w14:textId="77777777" w:rsidR="00E14181" w:rsidRPr="00660454" w:rsidRDefault="00E14181" w:rsidP="00BA5605">
            <w:pPr>
              <w:pStyle w:val="NoSpacing"/>
              <w:jc w:val="center"/>
              <w:rPr>
                <w:sz w:val="22"/>
                <w:szCs w:val="22"/>
              </w:rPr>
            </w:pPr>
          </w:p>
        </w:tc>
      </w:tr>
      <w:tr w:rsidR="00E14181" w:rsidRPr="00660454" w14:paraId="1BAEBADB" w14:textId="77777777" w:rsidTr="1757D816">
        <w:trPr>
          <w:trHeight w:val="575"/>
          <w:jc w:val="center"/>
        </w:trPr>
        <w:tc>
          <w:tcPr>
            <w:tcW w:w="3488" w:type="dxa"/>
            <w:vAlign w:val="center"/>
          </w:tcPr>
          <w:p w14:paraId="7F306635" w14:textId="77777777" w:rsidR="00E14181" w:rsidRPr="00660454" w:rsidRDefault="00E14181" w:rsidP="00BA5605">
            <w:pPr>
              <w:pStyle w:val="NoSpacing"/>
              <w:jc w:val="center"/>
              <w:rPr>
                <w:rFonts w:cs="Segoe UI Symbol"/>
                <w:sz w:val="22"/>
                <w:szCs w:val="22"/>
              </w:rPr>
            </w:pPr>
          </w:p>
        </w:tc>
        <w:tc>
          <w:tcPr>
            <w:tcW w:w="1727" w:type="dxa"/>
            <w:gridSpan w:val="2"/>
            <w:vAlign w:val="center"/>
          </w:tcPr>
          <w:p w14:paraId="7ECE08AB" w14:textId="77777777" w:rsidR="00E14181" w:rsidRPr="00660454" w:rsidRDefault="00E14181" w:rsidP="00BA5605">
            <w:pPr>
              <w:pStyle w:val="NoSpacing"/>
              <w:jc w:val="center"/>
              <w:rPr>
                <w:sz w:val="22"/>
                <w:szCs w:val="22"/>
              </w:rPr>
            </w:pPr>
          </w:p>
        </w:tc>
        <w:tc>
          <w:tcPr>
            <w:tcW w:w="1710" w:type="dxa"/>
            <w:vAlign w:val="center"/>
          </w:tcPr>
          <w:p w14:paraId="412F8D6B" w14:textId="77777777" w:rsidR="00E14181" w:rsidRPr="00660454" w:rsidRDefault="00E14181" w:rsidP="00BA5605">
            <w:pPr>
              <w:pStyle w:val="NoSpacing"/>
              <w:jc w:val="center"/>
              <w:rPr>
                <w:sz w:val="22"/>
                <w:szCs w:val="22"/>
              </w:rPr>
            </w:pPr>
          </w:p>
        </w:tc>
        <w:tc>
          <w:tcPr>
            <w:tcW w:w="1620" w:type="dxa"/>
            <w:vAlign w:val="center"/>
          </w:tcPr>
          <w:p w14:paraId="5851211B" w14:textId="77777777" w:rsidR="00E14181" w:rsidRPr="00660454" w:rsidRDefault="00E14181" w:rsidP="00BA5605">
            <w:pPr>
              <w:pStyle w:val="NoSpacing"/>
              <w:jc w:val="center"/>
              <w:rPr>
                <w:sz w:val="22"/>
                <w:szCs w:val="22"/>
              </w:rPr>
            </w:pPr>
          </w:p>
        </w:tc>
        <w:tc>
          <w:tcPr>
            <w:tcW w:w="1890" w:type="dxa"/>
            <w:vAlign w:val="center"/>
          </w:tcPr>
          <w:p w14:paraId="3B6FDD7A" w14:textId="77777777" w:rsidR="00E14181" w:rsidRPr="00660454" w:rsidRDefault="00E14181" w:rsidP="00BA5605">
            <w:pPr>
              <w:pStyle w:val="NoSpacing"/>
              <w:jc w:val="center"/>
              <w:rPr>
                <w:sz w:val="22"/>
                <w:szCs w:val="22"/>
              </w:rPr>
            </w:pPr>
          </w:p>
        </w:tc>
        <w:tc>
          <w:tcPr>
            <w:tcW w:w="1800" w:type="dxa"/>
            <w:vAlign w:val="center"/>
          </w:tcPr>
          <w:p w14:paraId="4D9074E6" w14:textId="77777777" w:rsidR="00E14181" w:rsidRPr="00660454" w:rsidRDefault="00E14181" w:rsidP="00BA5605">
            <w:pPr>
              <w:pStyle w:val="NoSpacing"/>
              <w:jc w:val="center"/>
              <w:rPr>
                <w:sz w:val="22"/>
                <w:szCs w:val="22"/>
              </w:rPr>
            </w:pPr>
          </w:p>
        </w:tc>
        <w:tc>
          <w:tcPr>
            <w:tcW w:w="1291" w:type="dxa"/>
            <w:vAlign w:val="center"/>
          </w:tcPr>
          <w:p w14:paraId="39E184C1" w14:textId="77777777" w:rsidR="00E14181" w:rsidRPr="00660454" w:rsidRDefault="00E14181" w:rsidP="00BA5605">
            <w:pPr>
              <w:pStyle w:val="NoSpacing"/>
              <w:jc w:val="center"/>
              <w:rPr>
                <w:sz w:val="22"/>
                <w:szCs w:val="22"/>
              </w:rPr>
            </w:pPr>
          </w:p>
        </w:tc>
      </w:tr>
      <w:tr w:rsidR="001018D4" w14:paraId="0327AB4A" w14:textId="77777777" w:rsidTr="1757D816">
        <w:trPr>
          <w:trHeight w:val="575"/>
          <w:jc w:val="center"/>
        </w:trPr>
        <w:tc>
          <w:tcPr>
            <w:tcW w:w="3488" w:type="dxa"/>
            <w:vAlign w:val="center"/>
          </w:tcPr>
          <w:p w14:paraId="53931196" w14:textId="77777777" w:rsidR="001018D4" w:rsidRPr="00C13256" w:rsidRDefault="001018D4" w:rsidP="001018D4">
            <w:pPr>
              <w:pStyle w:val="NoSpacing"/>
              <w:jc w:val="center"/>
              <w:rPr>
                <w:rFonts w:cs="Segoe UI Symbol"/>
                <w:sz w:val="22"/>
                <w:szCs w:val="22"/>
              </w:rPr>
            </w:pPr>
          </w:p>
        </w:tc>
        <w:tc>
          <w:tcPr>
            <w:tcW w:w="1727" w:type="dxa"/>
            <w:gridSpan w:val="2"/>
            <w:vAlign w:val="center"/>
          </w:tcPr>
          <w:p w14:paraId="4C16800F" w14:textId="77777777" w:rsidR="001018D4" w:rsidRDefault="001018D4" w:rsidP="001018D4">
            <w:pPr>
              <w:pStyle w:val="NoSpacing"/>
              <w:jc w:val="center"/>
              <w:rPr>
                <w:sz w:val="22"/>
                <w:szCs w:val="22"/>
              </w:rPr>
            </w:pPr>
          </w:p>
        </w:tc>
        <w:tc>
          <w:tcPr>
            <w:tcW w:w="1710" w:type="dxa"/>
            <w:vAlign w:val="center"/>
          </w:tcPr>
          <w:p w14:paraId="163B8DC1" w14:textId="77777777" w:rsidR="001018D4" w:rsidRDefault="001018D4" w:rsidP="001018D4">
            <w:pPr>
              <w:pStyle w:val="NoSpacing"/>
              <w:jc w:val="center"/>
              <w:rPr>
                <w:sz w:val="22"/>
                <w:szCs w:val="22"/>
              </w:rPr>
            </w:pPr>
          </w:p>
        </w:tc>
        <w:tc>
          <w:tcPr>
            <w:tcW w:w="1620" w:type="dxa"/>
            <w:vAlign w:val="center"/>
          </w:tcPr>
          <w:p w14:paraId="05B9D17A" w14:textId="77777777" w:rsidR="001018D4" w:rsidRDefault="001018D4" w:rsidP="001018D4">
            <w:pPr>
              <w:pStyle w:val="NoSpacing"/>
              <w:jc w:val="center"/>
              <w:rPr>
                <w:sz w:val="22"/>
                <w:szCs w:val="22"/>
              </w:rPr>
            </w:pPr>
          </w:p>
        </w:tc>
        <w:tc>
          <w:tcPr>
            <w:tcW w:w="1890" w:type="dxa"/>
            <w:vAlign w:val="center"/>
          </w:tcPr>
          <w:p w14:paraId="44A5D6D0" w14:textId="77777777" w:rsidR="001018D4" w:rsidRDefault="001018D4" w:rsidP="001018D4">
            <w:pPr>
              <w:pStyle w:val="NoSpacing"/>
              <w:jc w:val="center"/>
              <w:rPr>
                <w:sz w:val="22"/>
                <w:szCs w:val="22"/>
              </w:rPr>
            </w:pPr>
          </w:p>
        </w:tc>
        <w:tc>
          <w:tcPr>
            <w:tcW w:w="1800" w:type="dxa"/>
            <w:vAlign w:val="center"/>
          </w:tcPr>
          <w:p w14:paraId="62F66964" w14:textId="77777777" w:rsidR="001018D4" w:rsidRDefault="001018D4" w:rsidP="001018D4">
            <w:pPr>
              <w:pStyle w:val="NoSpacing"/>
              <w:jc w:val="center"/>
              <w:rPr>
                <w:sz w:val="22"/>
                <w:szCs w:val="22"/>
              </w:rPr>
            </w:pPr>
          </w:p>
        </w:tc>
        <w:tc>
          <w:tcPr>
            <w:tcW w:w="1291" w:type="dxa"/>
            <w:vAlign w:val="center"/>
          </w:tcPr>
          <w:p w14:paraId="292ECAD2" w14:textId="172E36BB" w:rsidR="001018D4" w:rsidRDefault="001018D4" w:rsidP="001018D4">
            <w:pPr>
              <w:pStyle w:val="NoSpacing"/>
              <w:jc w:val="center"/>
              <w:rPr>
                <w:sz w:val="22"/>
                <w:szCs w:val="22"/>
              </w:rPr>
            </w:pPr>
          </w:p>
        </w:tc>
      </w:tr>
      <w:tr w:rsidR="00453511" w14:paraId="0CB9286F" w14:textId="77777777" w:rsidTr="1757D816">
        <w:trPr>
          <w:trHeight w:val="620"/>
          <w:jc w:val="center"/>
        </w:trPr>
        <w:tc>
          <w:tcPr>
            <w:tcW w:w="3488" w:type="dxa"/>
            <w:vAlign w:val="center"/>
          </w:tcPr>
          <w:p w14:paraId="1B8B99C1" w14:textId="77777777" w:rsidR="00453511" w:rsidRPr="00C13256" w:rsidRDefault="00453511" w:rsidP="001018D4">
            <w:pPr>
              <w:pStyle w:val="NoSpacing"/>
              <w:jc w:val="center"/>
              <w:rPr>
                <w:rFonts w:cs="Segoe UI Symbol"/>
                <w:sz w:val="22"/>
                <w:szCs w:val="22"/>
              </w:rPr>
            </w:pPr>
          </w:p>
        </w:tc>
        <w:tc>
          <w:tcPr>
            <w:tcW w:w="1727" w:type="dxa"/>
            <w:gridSpan w:val="2"/>
            <w:vAlign w:val="center"/>
          </w:tcPr>
          <w:p w14:paraId="55963B1B" w14:textId="77777777" w:rsidR="00453511" w:rsidRDefault="00453511" w:rsidP="001018D4">
            <w:pPr>
              <w:pStyle w:val="NoSpacing"/>
              <w:jc w:val="center"/>
              <w:rPr>
                <w:sz w:val="22"/>
                <w:szCs w:val="22"/>
              </w:rPr>
            </w:pPr>
          </w:p>
        </w:tc>
        <w:tc>
          <w:tcPr>
            <w:tcW w:w="1710" w:type="dxa"/>
            <w:vAlign w:val="center"/>
          </w:tcPr>
          <w:p w14:paraId="7F666B46" w14:textId="77777777" w:rsidR="00453511" w:rsidRDefault="00453511" w:rsidP="001018D4">
            <w:pPr>
              <w:pStyle w:val="NoSpacing"/>
              <w:jc w:val="center"/>
              <w:rPr>
                <w:sz w:val="22"/>
                <w:szCs w:val="22"/>
              </w:rPr>
            </w:pPr>
          </w:p>
        </w:tc>
        <w:tc>
          <w:tcPr>
            <w:tcW w:w="1620" w:type="dxa"/>
            <w:vAlign w:val="center"/>
          </w:tcPr>
          <w:p w14:paraId="172E4EEC" w14:textId="77777777" w:rsidR="00453511" w:rsidRDefault="00453511" w:rsidP="001018D4">
            <w:pPr>
              <w:pStyle w:val="NoSpacing"/>
              <w:jc w:val="center"/>
              <w:rPr>
                <w:sz w:val="22"/>
                <w:szCs w:val="22"/>
              </w:rPr>
            </w:pPr>
          </w:p>
        </w:tc>
        <w:tc>
          <w:tcPr>
            <w:tcW w:w="1890" w:type="dxa"/>
            <w:vAlign w:val="center"/>
          </w:tcPr>
          <w:p w14:paraId="66967C30" w14:textId="77777777" w:rsidR="00453511" w:rsidRDefault="00453511" w:rsidP="001018D4">
            <w:pPr>
              <w:pStyle w:val="NoSpacing"/>
              <w:jc w:val="center"/>
              <w:rPr>
                <w:sz w:val="22"/>
                <w:szCs w:val="22"/>
              </w:rPr>
            </w:pPr>
          </w:p>
        </w:tc>
        <w:tc>
          <w:tcPr>
            <w:tcW w:w="1800" w:type="dxa"/>
            <w:vAlign w:val="center"/>
          </w:tcPr>
          <w:p w14:paraId="36273014" w14:textId="77777777" w:rsidR="00453511" w:rsidRDefault="00453511" w:rsidP="001018D4">
            <w:pPr>
              <w:pStyle w:val="NoSpacing"/>
              <w:jc w:val="center"/>
              <w:rPr>
                <w:sz w:val="22"/>
                <w:szCs w:val="22"/>
              </w:rPr>
            </w:pPr>
          </w:p>
        </w:tc>
        <w:tc>
          <w:tcPr>
            <w:tcW w:w="1291" w:type="dxa"/>
            <w:vAlign w:val="center"/>
          </w:tcPr>
          <w:p w14:paraId="186C45A9" w14:textId="77777777" w:rsidR="00453511" w:rsidRDefault="00453511" w:rsidP="001018D4">
            <w:pPr>
              <w:pStyle w:val="NoSpacing"/>
              <w:jc w:val="center"/>
              <w:rPr>
                <w:sz w:val="22"/>
                <w:szCs w:val="22"/>
              </w:rPr>
            </w:pPr>
          </w:p>
        </w:tc>
      </w:tr>
      <w:tr w:rsidR="001018D4" w:rsidRPr="00660454" w14:paraId="414CC7C6" w14:textId="77777777" w:rsidTr="1757D816">
        <w:trPr>
          <w:trHeight w:val="449"/>
          <w:jc w:val="center"/>
        </w:trPr>
        <w:tc>
          <w:tcPr>
            <w:tcW w:w="13526" w:type="dxa"/>
            <w:gridSpan w:val="8"/>
            <w:shd w:val="clear" w:color="auto" w:fill="D1D1D1" w:themeFill="background2" w:themeFillShade="E6"/>
            <w:vAlign w:val="center"/>
          </w:tcPr>
          <w:p w14:paraId="0DCB0A0A" w14:textId="0BBF2FEB" w:rsidR="001018D4" w:rsidRPr="00957A7D" w:rsidRDefault="007E6D3A" w:rsidP="001018D4">
            <w:pPr>
              <w:pStyle w:val="NoSpacing"/>
              <w:jc w:val="center"/>
              <w:rPr>
                <w:sz w:val="22"/>
                <w:szCs w:val="22"/>
              </w:rPr>
            </w:pPr>
            <w:proofErr w:type="gramStart"/>
            <w:r w:rsidRPr="007E6D3A">
              <w:rPr>
                <w:rFonts w:ascii="Segoe UI Symbol" w:hAnsi="Segoe UI Symbol" w:cs="Segoe UI Symbol"/>
                <w:b/>
                <w:bCs/>
                <w:sz w:val="28"/>
                <w:szCs w:val="28"/>
              </w:rPr>
              <w:t>➂</w:t>
            </w:r>
            <w:r w:rsidR="001018D4">
              <w:rPr>
                <w:rFonts w:ascii="Segoe UI Symbol" w:hAnsi="Segoe UI Symbol" w:cs="Segoe UI Symbol"/>
                <w:b/>
                <w:bCs/>
                <w:sz w:val="22"/>
                <w:szCs w:val="22"/>
              </w:rPr>
              <w:t xml:space="preserve">  </w:t>
            </w:r>
            <w:r w:rsidR="001018D4" w:rsidRPr="00957A7D">
              <w:rPr>
                <w:rFonts w:cs="Segoe UI Symbol"/>
                <w:b/>
                <w:bCs/>
                <w:sz w:val="22"/>
                <w:szCs w:val="22"/>
              </w:rPr>
              <w:t>Select</w:t>
            </w:r>
            <w:proofErr w:type="gramEnd"/>
            <w:r w:rsidR="001018D4" w:rsidRPr="00957A7D">
              <w:rPr>
                <w:rFonts w:cs="Segoe UI Symbol"/>
                <w:b/>
                <w:bCs/>
                <w:sz w:val="22"/>
                <w:szCs w:val="22"/>
              </w:rPr>
              <w:t xml:space="preserve"> one priority issue to carry forward</w:t>
            </w:r>
            <w:r w:rsidR="001018D4">
              <w:rPr>
                <w:rFonts w:cs="Segoe UI Symbol"/>
                <w:b/>
                <w:bCs/>
                <w:sz w:val="22"/>
                <w:szCs w:val="22"/>
              </w:rPr>
              <w:t xml:space="preserve"> and describe it in 1-2 sentences</w:t>
            </w:r>
          </w:p>
        </w:tc>
      </w:tr>
      <w:tr w:rsidR="001018D4" w:rsidRPr="00DF4A0E" w14:paraId="336BEB52" w14:textId="77777777" w:rsidTr="1757D816">
        <w:trPr>
          <w:trHeight w:val="530"/>
          <w:jc w:val="center"/>
        </w:trPr>
        <w:tc>
          <w:tcPr>
            <w:tcW w:w="13526" w:type="dxa"/>
            <w:gridSpan w:val="8"/>
            <w:shd w:val="clear" w:color="auto" w:fill="F2F2F2" w:themeFill="background1" w:themeFillShade="F2"/>
            <w:vAlign w:val="center"/>
          </w:tcPr>
          <w:p w14:paraId="68A9708F" w14:textId="0E181DAA" w:rsidR="001018D4" w:rsidRPr="00A13A95" w:rsidRDefault="2E9EF2AC" w:rsidP="1757D816">
            <w:pPr>
              <w:pStyle w:val="NoSpacing"/>
              <w:jc w:val="center"/>
              <w:rPr>
                <w:i/>
                <w:iCs/>
                <w:sz w:val="20"/>
                <w:szCs w:val="20"/>
              </w:rPr>
            </w:pPr>
            <w:r w:rsidRPr="1757D816">
              <w:rPr>
                <w:i/>
                <w:iCs/>
                <w:sz w:val="20"/>
                <w:szCs w:val="20"/>
              </w:rPr>
              <w:t>S</w:t>
            </w:r>
            <w:r w:rsidR="1558ABC2" w:rsidRPr="1757D816">
              <w:rPr>
                <w:i/>
                <w:iCs/>
                <w:sz w:val="20"/>
                <w:szCs w:val="20"/>
              </w:rPr>
              <w:t xml:space="preserve">elect </w:t>
            </w:r>
            <w:r w:rsidR="00903EA3">
              <w:rPr>
                <w:i/>
                <w:iCs/>
                <w:sz w:val="20"/>
                <w:szCs w:val="20"/>
              </w:rPr>
              <w:t>one</w:t>
            </w:r>
            <w:r w:rsidR="00903EA3" w:rsidRPr="1757D816">
              <w:rPr>
                <w:i/>
                <w:iCs/>
                <w:sz w:val="20"/>
                <w:szCs w:val="20"/>
              </w:rPr>
              <w:t xml:space="preserve"> </w:t>
            </w:r>
            <w:r w:rsidR="1558ABC2" w:rsidRPr="1757D816">
              <w:rPr>
                <w:i/>
                <w:iCs/>
                <w:sz w:val="20"/>
                <w:szCs w:val="20"/>
              </w:rPr>
              <w:t xml:space="preserve">issue with a strong overall score and no “1” in Focused, </w:t>
            </w:r>
            <w:r w:rsidR="005E6AA7">
              <w:rPr>
                <w:i/>
                <w:iCs/>
                <w:sz w:val="20"/>
                <w:szCs w:val="20"/>
              </w:rPr>
              <w:t>Feasible</w:t>
            </w:r>
            <w:r w:rsidR="1558ABC2" w:rsidRPr="1757D816">
              <w:rPr>
                <w:i/>
                <w:iCs/>
                <w:sz w:val="20"/>
                <w:szCs w:val="20"/>
              </w:rPr>
              <w:t>, Meaningful</w:t>
            </w:r>
            <w:r w:rsidR="0301941A" w:rsidRPr="1757D816">
              <w:rPr>
                <w:i/>
                <w:iCs/>
                <w:sz w:val="20"/>
                <w:szCs w:val="20"/>
              </w:rPr>
              <w:t>, or Supported by Evidence.</w:t>
            </w:r>
            <w:bookmarkStart w:id="0" w:name="_GoBack"/>
            <w:bookmarkEnd w:id="0"/>
            <w:commentRangeStart w:id="1"/>
            <w:commentRangeEnd w:id="1"/>
          </w:p>
          <w:p w14:paraId="3998BBDD" w14:textId="0354D62F" w:rsidR="001018D4" w:rsidRPr="00957A7D" w:rsidRDefault="001018D4" w:rsidP="001018D4">
            <w:pPr>
              <w:pStyle w:val="NoSpacing"/>
              <w:jc w:val="center"/>
              <w:rPr>
                <w:i/>
                <w:iCs/>
                <w:sz w:val="22"/>
                <w:szCs w:val="22"/>
              </w:rPr>
            </w:pPr>
            <w:r w:rsidRPr="00A13A95">
              <w:rPr>
                <w:i/>
                <w:iCs/>
                <w:sz w:val="20"/>
                <w:szCs w:val="20"/>
              </w:rPr>
              <w:t>If there’s a tie, prioritize the issue with the stronger Meaningful + Urgent scores.</w:t>
            </w:r>
          </w:p>
        </w:tc>
      </w:tr>
      <w:tr w:rsidR="001018D4" w:rsidRPr="00660454" w14:paraId="0F76CEE1" w14:textId="77777777" w:rsidTr="1757D816">
        <w:trPr>
          <w:trHeight w:val="620"/>
          <w:jc w:val="center"/>
        </w:trPr>
        <w:tc>
          <w:tcPr>
            <w:tcW w:w="13526" w:type="dxa"/>
            <w:gridSpan w:val="8"/>
            <w:vAlign w:val="center"/>
          </w:tcPr>
          <w:p w14:paraId="4E2F810E" w14:textId="77777777" w:rsidR="001018D4" w:rsidRPr="00957A7D" w:rsidRDefault="001018D4" w:rsidP="001018D4">
            <w:pPr>
              <w:pStyle w:val="NoSpacing"/>
              <w:jc w:val="center"/>
              <w:rPr>
                <w:sz w:val="22"/>
                <w:szCs w:val="22"/>
              </w:rPr>
            </w:pPr>
          </w:p>
        </w:tc>
      </w:tr>
      <w:tr w:rsidR="001018D4" w:rsidRPr="00957A7D" w14:paraId="608F0DD6" w14:textId="77777777" w:rsidTr="1757D816">
        <w:trPr>
          <w:trHeight w:val="449"/>
          <w:jc w:val="center"/>
        </w:trPr>
        <w:tc>
          <w:tcPr>
            <w:tcW w:w="13526" w:type="dxa"/>
            <w:gridSpan w:val="8"/>
            <w:shd w:val="clear" w:color="auto" w:fill="D1D1D1" w:themeFill="background2" w:themeFillShade="E6"/>
            <w:vAlign w:val="center"/>
          </w:tcPr>
          <w:p w14:paraId="54D73EBF" w14:textId="3E35584D" w:rsidR="001018D4" w:rsidRPr="00957A7D" w:rsidRDefault="00853038" w:rsidP="001018D4">
            <w:pPr>
              <w:pStyle w:val="NoSpacing"/>
              <w:jc w:val="center"/>
              <w:rPr>
                <w:sz w:val="22"/>
                <w:szCs w:val="22"/>
              </w:rPr>
            </w:pPr>
            <w:proofErr w:type="gramStart"/>
            <w:r w:rsidRPr="00F065D4">
              <w:rPr>
                <w:rFonts w:ascii="Segoe UI Symbol" w:hAnsi="Segoe UI Symbol" w:cs="Segoe UI Symbol"/>
                <w:b/>
                <w:bCs/>
                <w:sz w:val="28"/>
                <w:szCs w:val="28"/>
              </w:rPr>
              <w:t>➃</w:t>
            </w:r>
            <w:r w:rsidR="001018D4">
              <w:rPr>
                <w:rFonts w:ascii="Segoe UI Symbol" w:hAnsi="Segoe UI Symbol" w:cs="Segoe UI Symbol"/>
                <w:b/>
                <w:bCs/>
                <w:sz w:val="22"/>
                <w:szCs w:val="22"/>
              </w:rPr>
              <w:t xml:space="preserve">  </w:t>
            </w:r>
            <w:r w:rsidR="001018D4">
              <w:rPr>
                <w:rFonts w:cs="Segoe UI Symbol"/>
                <w:b/>
                <w:bCs/>
                <w:sz w:val="22"/>
                <w:szCs w:val="22"/>
              </w:rPr>
              <w:t>Why</w:t>
            </w:r>
            <w:proofErr w:type="gramEnd"/>
            <w:r w:rsidR="001018D4">
              <w:rPr>
                <w:rFonts w:cs="Segoe UI Symbol"/>
                <w:b/>
                <w:bCs/>
                <w:sz w:val="22"/>
                <w:szCs w:val="22"/>
              </w:rPr>
              <w:t xml:space="preserve"> this issue?</w:t>
            </w:r>
          </w:p>
        </w:tc>
      </w:tr>
      <w:tr w:rsidR="001018D4" w:rsidRPr="00957A7D" w14:paraId="4D5EBB5F" w14:textId="77777777" w:rsidTr="1757D816">
        <w:trPr>
          <w:trHeight w:val="449"/>
          <w:jc w:val="center"/>
        </w:trPr>
        <w:tc>
          <w:tcPr>
            <w:tcW w:w="13526" w:type="dxa"/>
            <w:gridSpan w:val="8"/>
            <w:shd w:val="clear" w:color="auto" w:fill="F2F2F2" w:themeFill="background1" w:themeFillShade="F2"/>
            <w:vAlign w:val="center"/>
          </w:tcPr>
          <w:p w14:paraId="160EB5BC" w14:textId="6C1EABA5" w:rsidR="001018D4" w:rsidRPr="00A13A95" w:rsidRDefault="59298AB0" w:rsidP="2DA8FD16">
            <w:pPr>
              <w:pStyle w:val="NoSpacing"/>
              <w:jc w:val="center"/>
              <w:rPr>
                <w:rFonts w:cs="Segoe UI Symbol"/>
                <w:i/>
                <w:iCs/>
                <w:sz w:val="20"/>
                <w:szCs w:val="20"/>
              </w:rPr>
            </w:pPr>
            <w:r w:rsidRPr="00A13A95">
              <w:rPr>
                <w:rFonts w:cs="Segoe UI Symbol"/>
                <w:i/>
                <w:iCs/>
                <w:sz w:val="20"/>
                <w:szCs w:val="20"/>
              </w:rPr>
              <w:t xml:space="preserve">Who is most affected (and how do you know)? Why now (deadline, </w:t>
            </w:r>
            <w:r w:rsidR="00014F30">
              <w:rPr>
                <w:rFonts w:cs="Segoe UI Symbol"/>
                <w:i/>
                <w:iCs/>
                <w:sz w:val="20"/>
                <w:szCs w:val="20"/>
              </w:rPr>
              <w:t>risk</w:t>
            </w:r>
            <w:r w:rsidRPr="00A13A95">
              <w:rPr>
                <w:rFonts w:cs="Segoe UI Symbol"/>
                <w:i/>
                <w:iCs/>
                <w:sz w:val="20"/>
                <w:szCs w:val="20"/>
              </w:rPr>
              <w:t xml:space="preserve">, opportunity, etc.)? What makes progress realistic in </w:t>
            </w:r>
            <w:r w:rsidR="00014F30">
              <w:rPr>
                <w:rFonts w:cs="Segoe UI Symbol"/>
                <w:i/>
                <w:iCs/>
                <w:sz w:val="20"/>
                <w:szCs w:val="20"/>
              </w:rPr>
              <w:t>the next 3-6 months</w:t>
            </w:r>
            <w:r w:rsidRPr="00A13A95">
              <w:rPr>
                <w:rFonts w:cs="Segoe UI Symbol"/>
                <w:i/>
                <w:iCs/>
                <w:sz w:val="20"/>
                <w:szCs w:val="20"/>
              </w:rPr>
              <w:t>?</w:t>
            </w:r>
          </w:p>
        </w:tc>
      </w:tr>
      <w:tr w:rsidR="001018D4" w:rsidRPr="00957A7D" w14:paraId="7E871000" w14:textId="77777777" w:rsidTr="1757D816">
        <w:trPr>
          <w:trHeight w:val="575"/>
          <w:jc w:val="center"/>
        </w:trPr>
        <w:tc>
          <w:tcPr>
            <w:tcW w:w="13526" w:type="dxa"/>
            <w:gridSpan w:val="8"/>
            <w:vAlign w:val="center"/>
          </w:tcPr>
          <w:p w14:paraId="084C9F47" w14:textId="77777777" w:rsidR="001018D4" w:rsidRPr="00957A7D" w:rsidRDefault="001018D4" w:rsidP="001018D4">
            <w:pPr>
              <w:pStyle w:val="NoSpacing"/>
              <w:jc w:val="center"/>
              <w:rPr>
                <w:sz w:val="22"/>
                <w:szCs w:val="22"/>
              </w:rPr>
            </w:pPr>
          </w:p>
        </w:tc>
      </w:tr>
      <w:tr w:rsidR="00F91B17" w14:paraId="07B20198" w14:textId="77777777" w:rsidTr="1757D816">
        <w:tblPrEx>
          <w:jc w:val="left"/>
        </w:tblPrEx>
        <w:trPr>
          <w:trHeight w:val="1475"/>
        </w:trPr>
        <w:tc>
          <w:tcPr>
            <w:tcW w:w="4405" w:type="dxa"/>
            <w:gridSpan w:val="2"/>
            <w:tcBorders>
              <w:top w:val="nil"/>
              <w:left w:val="nil"/>
              <w:bottom w:val="nil"/>
              <w:right w:val="nil"/>
            </w:tcBorders>
            <w:shd w:val="clear" w:color="auto" w:fill="156082" w:themeFill="accent1"/>
            <w:vAlign w:val="center"/>
          </w:tcPr>
          <w:p w14:paraId="769C7B37" w14:textId="6571B58A" w:rsidR="00F91B17" w:rsidRPr="00F91B17" w:rsidRDefault="00F91B17" w:rsidP="002052A7">
            <w:pPr>
              <w:pStyle w:val="NoSpacing"/>
              <w:rPr>
                <w:b/>
                <w:bCs/>
                <w:color w:val="FFFFFF" w:themeColor="background1"/>
                <w:sz w:val="28"/>
                <w:szCs w:val="28"/>
              </w:rPr>
            </w:pPr>
            <w:r w:rsidRPr="00F91B17">
              <w:rPr>
                <w:b/>
                <w:bCs/>
                <w:color w:val="FFFFFF" w:themeColor="background1"/>
                <w:sz w:val="28"/>
                <w:szCs w:val="28"/>
              </w:rPr>
              <w:lastRenderedPageBreak/>
              <w:t>Tool 2: Analyze the Landscape</w:t>
            </w:r>
          </w:p>
          <w:p w14:paraId="51764CFD" w14:textId="3BFEA71F" w:rsidR="00F91B17" w:rsidRPr="00F91B17" w:rsidRDefault="00F91B17" w:rsidP="002052A7">
            <w:pPr>
              <w:pStyle w:val="NoSpacing"/>
              <w:rPr>
                <w:i/>
                <w:iCs/>
                <w:color w:val="FFFFFF" w:themeColor="background1"/>
                <w:sz w:val="28"/>
                <w:szCs w:val="28"/>
              </w:rPr>
            </w:pPr>
            <w:r w:rsidRPr="00F91B17">
              <w:rPr>
                <w:i/>
                <w:iCs/>
                <w:color w:val="FFFFFF" w:themeColor="background1"/>
                <w:sz w:val="28"/>
                <w:szCs w:val="28"/>
              </w:rPr>
              <w:t>What will help or hinder progress?</w:t>
            </w:r>
          </w:p>
        </w:tc>
        <w:tc>
          <w:tcPr>
            <w:tcW w:w="9121" w:type="dxa"/>
            <w:gridSpan w:val="6"/>
            <w:tcBorders>
              <w:top w:val="nil"/>
              <w:left w:val="nil"/>
              <w:bottom w:val="nil"/>
              <w:right w:val="nil"/>
            </w:tcBorders>
            <w:vAlign w:val="center"/>
          </w:tcPr>
          <w:p w14:paraId="08417EEC" w14:textId="77777777" w:rsidR="00F91B17" w:rsidRDefault="00F91B17" w:rsidP="00F91B17">
            <w:pPr>
              <w:pStyle w:val="NoSpacing"/>
              <w:numPr>
                <w:ilvl w:val="0"/>
                <w:numId w:val="3"/>
              </w:numPr>
              <w:rPr>
                <w:sz w:val="20"/>
                <w:szCs w:val="20"/>
              </w:rPr>
            </w:pPr>
            <w:r w:rsidRPr="00D2414D">
              <w:rPr>
                <w:sz w:val="20"/>
                <w:szCs w:val="20"/>
              </w:rPr>
              <w:t>Purpose: Identify the key conditions that will enable or constrain progress on your priority issue.</w:t>
            </w:r>
          </w:p>
          <w:p w14:paraId="53AEE166" w14:textId="77777777" w:rsidR="00F91B17" w:rsidRPr="00D2414D" w:rsidRDefault="00F91B17" w:rsidP="00F91B17">
            <w:pPr>
              <w:pStyle w:val="NoSpacing"/>
              <w:numPr>
                <w:ilvl w:val="0"/>
                <w:numId w:val="3"/>
              </w:numPr>
              <w:rPr>
                <w:sz w:val="20"/>
                <w:szCs w:val="20"/>
              </w:rPr>
            </w:pPr>
            <w:r w:rsidRPr="00D2414D">
              <w:rPr>
                <w:sz w:val="20"/>
                <w:szCs w:val="20"/>
              </w:rPr>
              <w:t xml:space="preserve">Time: </w:t>
            </w:r>
            <w:r>
              <w:rPr>
                <w:sz w:val="20"/>
                <w:szCs w:val="20"/>
              </w:rPr>
              <w:t>30-45</w:t>
            </w:r>
            <w:r w:rsidRPr="00D2414D">
              <w:rPr>
                <w:sz w:val="20"/>
                <w:szCs w:val="20"/>
              </w:rPr>
              <w:t xml:space="preserve"> minutes</w:t>
            </w:r>
          </w:p>
          <w:p w14:paraId="7709F2B3" w14:textId="5B2A69CC" w:rsidR="00F91B17" w:rsidRPr="00660454" w:rsidRDefault="00F91B17" w:rsidP="00F91B17">
            <w:pPr>
              <w:pStyle w:val="NoSpacing"/>
              <w:numPr>
                <w:ilvl w:val="0"/>
                <w:numId w:val="3"/>
              </w:numPr>
              <w:rPr>
                <w:sz w:val="20"/>
                <w:szCs w:val="20"/>
              </w:rPr>
            </w:pPr>
            <w:r w:rsidRPr="00660454">
              <w:rPr>
                <w:sz w:val="20"/>
                <w:szCs w:val="20"/>
              </w:rPr>
              <w:t xml:space="preserve">Participants: Cross-functional team (decision + implementation + data/operations + community voice); can </w:t>
            </w:r>
            <w:r w:rsidR="005B293D">
              <w:rPr>
                <w:sz w:val="20"/>
                <w:szCs w:val="20"/>
              </w:rPr>
              <w:t xml:space="preserve">also </w:t>
            </w:r>
            <w:r w:rsidRPr="00660454">
              <w:rPr>
                <w:sz w:val="20"/>
                <w:szCs w:val="20"/>
              </w:rPr>
              <w:t>be completed independently as prep</w:t>
            </w:r>
          </w:p>
          <w:p w14:paraId="42746E23" w14:textId="17D1347F" w:rsidR="00F91B17" w:rsidRPr="00F91B17" w:rsidRDefault="00F91B17" w:rsidP="002052A7">
            <w:pPr>
              <w:pStyle w:val="NoSpacing"/>
              <w:numPr>
                <w:ilvl w:val="0"/>
                <w:numId w:val="3"/>
              </w:numPr>
              <w:rPr>
                <w:sz w:val="20"/>
                <w:szCs w:val="20"/>
              </w:rPr>
            </w:pPr>
            <w:r w:rsidRPr="1757D816">
              <w:rPr>
                <w:sz w:val="20"/>
                <w:szCs w:val="20"/>
              </w:rPr>
              <w:t xml:space="preserve">What you’ll walk away with: </w:t>
            </w:r>
            <w:r w:rsidR="7C865F33" w:rsidRPr="1757D816">
              <w:rPr>
                <w:sz w:val="20"/>
                <w:szCs w:val="20"/>
              </w:rPr>
              <w:t>Top 3</w:t>
            </w:r>
            <w:r w:rsidRPr="1757D816">
              <w:rPr>
                <w:sz w:val="20"/>
                <w:szCs w:val="20"/>
              </w:rPr>
              <w:t xml:space="preserve"> landscape </w:t>
            </w:r>
            <w:r w:rsidR="3819CC33" w:rsidRPr="1757D816">
              <w:rPr>
                <w:sz w:val="20"/>
                <w:szCs w:val="20"/>
              </w:rPr>
              <w:t>factors</w:t>
            </w:r>
            <w:r w:rsidRPr="1757D816">
              <w:rPr>
                <w:sz w:val="20"/>
                <w:szCs w:val="20"/>
              </w:rPr>
              <w:t xml:space="preserve"> to </w:t>
            </w:r>
            <w:r w:rsidR="7126B79F" w:rsidRPr="1757D816">
              <w:rPr>
                <w:sz w:val="20"/>
                <w:szCs w:val="20"/>
              </w:rPr>
              <w:t xml:space="preserve">guide </w:t>
            </w:r>
            <w:r w:rsidR="340BC956" w:rsidRPr="1757D816">
              <w:rPr>
                <w:sz w:val="20"/>
                <w:szCs w:val="20"/>
              </w:rPr>
              <w:t>your strategy design</w:t>
            </w:r>
          </w:p>
        </w:tc>
      </w:tr>
    </w:tbl>
    <w:p w14:paraId="73449767" w14:textId="77777777" w:rsidR="00F91B17" w:rsidRDefault="00F91B17" w:rsidP="002052A7">
      <w:pPr>
        <w:pStyle w:val="NoSpacing"/>
        <w:rPr>
          <w:sz w:val="22"/>
          <w:szCs w:val="22"/>
        </w:rPr>
      </w:pPr>
    </w:p>
    <w:p w14:paraId="083A5B1E" w14:textId="28501E9E" w:rsidR="00F91B17" w:rsidRPr="002A4755" w:rsidRDefault="00F91B17" w:rsidP="00F91B17">
      <w:pPr>
        <w:pStyle w:val="NoSpacing"/>
        <w:rPr>
          <w:rFonts w:cs="Segoe UI Symbol"/>
          <w:b/>
          <w:bCs/>
          <w:sz w:val="22"/>
          <w:szCs w:val="22"/>
        </w:rPr>
      </w:pPr>
      <w:r w:rsidRPr="2DA8FD16">
        <w:rPr>
          <w:rFonts w:cs="Segoe UI Symbol"/>
          <w:b/>
          <w:bCs/>
          <w:sz w:val="22"/>
          <w:szCs w:val="22"/>
        </w:rPr>
        <w:t>Priority issue (from Tool 1):</w:t>
      </w:r>
      <w:r w:rsidR="4223229C" w:rsidRPr="2DA8FD16">
        <w:rPr>
          <w:rFonts w:cs="Segoe UI Symbol"/>
          <w:b/>
          <w:bCs/>
          <w:sz w:val="22"/>
          <w:szCs w:val="22"/>
        </w:rPr>
        <w:t xml:space="preserve"> _________________________________________________________________________________________________________</w:t>
      </w:r>
    </w:p>
    <w:p w14:paraId="41C64DAA" w14:textId="77777777" w:rsidR="00F91B17" w:rsidRDefault="00F91B17" w:rsidP="00F91B17">
      <w:pPr>
        <w:pStyle w:val="NoSpacing"/>
        <w:rPr>
          <w:sz w:val="22"/>
          <w:szCs w:val="22"/>
        </w:rPr>
      </w:pPr>
    </w:p>
    <w:p w14:paraId="483A48F7" w14:textId="3E7ABBAA" w:rsidR="0023372B" w:rsidRPr="0023372B" w:rsidRDefault="0023372B" w:rsidP="0023372B">
      <w:pPr>
        <w:pStyle w:val="NoSpacing"/>
        <w:jc w:val="center"/>
        <w:rPr>
          <w:i/>
          <w:iCs/>
          <w:sz w:val="22"/>
          <w:szCs w:val="22"/>
        </w:rPr>
      </w:pPr>
      <w:r w:rsidRPr="0023372B">
        <w:rPr>
          <w:i/>
          <w:iCs/>
          <w:sz w:val="22"/>
          <w:szCs w:val="22"/>
        </w:rPr>
        <w:t>Keep each cell to ~2–4 bullets. Prioritize what will most likely shape strategy choice.</w:t>
      </w:r>
    </w:p>
    <w:tbl>
      <w:tblPr>
        <w:tblStyle w:val="TableGrid"/>
        <w:tblW w:w="0" w:type="auto"/>
        <w:jc w:val="center"/>
        <w:tblLook w:val="04A0" w:firstRow="1" w:lastRow="0" w:firstColumn="1" w:lastColumn="0" w:noHBand="0" w:noVBand="1"/>
      </w:tblPr>
      <w:tblGrid>
        <w:gridCol w:w="3380"/>
        <w:gridCol w:w="1024"/>
        <w:gridCol w:w="2358"/>
        <w:gridCol w:w="3382"/>
        <w:gridCol w:w="3382"/>
      </w:tblGrid>
      <w:tr w:rsidR="00A026DD" w:rsidRPr="00957A7D" w14:paraId="706649B3" w14:textId="77777777" w:rsidTr="005D4C98">
        <w:trPr>
          <w:trHeight w:val="831"/>
          <w:jc w:val="center"/>
        </w:trPr>
        <w:tc>
          <w:tcPr>
            <w:tcW w:w="3380" w:type="dxa"/>
            <w:shd w:val="clear" w:color="auto" w:fill="D1D1D1" w:themeFill="background2" w:themeFillShade="E6"/>
          </w:tcPr>
          <w:p w14:paraId="3B0EA104" w14:textId="60ADBD59" w:rsidR="00A026DD" w:rsidRPr="003D7435" w:rsidRDefault="4E116B59" w:rsidP="005D4C98">
            <w:pPr>
              <w:pStyle w:val="NoSpacing"/>
              <w:spacing w:before="60"/>
              <w:jc w:val="center"/>
              <w:rPr>
                <w:b/>
                <w:bCs/>
                <w:sz w:val="22"/>
                <w:szCs w:val="22"/>
              </w:rPr>
            </w:pPr>
            <w:r w:rsidRPr="1757D816">
              <w:rPr>
                <w:b/>
                <w:bCs/>
                <w:sz w:val="22"/>
                <w:szCs w:val="22"/>
              </w:rPr>
              <w:t>Landscape Factors</w:t>
            </w:r>
          </w:p>
          <w:p w14:paraId="6F9E3C56" w14:textId="350A6F6B" w:rsidR="00A026DD" w:rsidRPr="005D4C98" w:rsidRDefault="13A4D1AE" w:rsidP="1757D816">
            <w:pPr>
              <w:pStyle w:val="NoSpacing"/>
              <w:jc w:val="center"/>
              <w:rPr>
                <w:i/>
                <w:iCs/>
                <w:sz w:val="20"/>
                <w:szCs w:val="20"/>
              </w:rPr>
            </w:pPr>
            <w:r w:rsidRPr="005D4C98">
              <w:rPr>
                <w:i/>
                <w:iCs/>
                <w:sz w:val="20"/>
                <w:szCs w:val="20"/>
              </w:rPr>
              <w:t>Conditions that will shape progress on your priority issue</w:t>
            </w:r>
          </w:p>
        </w:tc>
        <w:tc>
          <w:tcPr>
            <w:tcW w:w="3382" w:type="dxa"/>
            <w:gridSpan w:val="2"/>
            <w:shd w:val="clear" w:color="auto" w:fill="D1D1D1" w:themeFill="background2" w:themeFillShade="E6"/>
          </w:tcPr>
          <w:p w14:paraId="247D9752" w14:textId="77777777" w:rsidR="00A026DD" w:rsidRPr="003D7435" w:rsidRDefault="6D543514" w:rsidP="005D4C98">
            <w:pPr>
              <w:pStyle w:val="NoSpacing"/>
              <w:spacing w:before="60"/>
              <w:jc w:val="center"/>
              <w:rPr>
                <w:b/>
                <w:bCs/>
                <w:sz w:val="22"/>
                <w:szCs w:val="22"/>
              </w:rPr>
            </w:pPr>
            <w:bookmarkStart w:id="2" w:name="_Int_0drrjtiP"/>
            <w:r w:rsidRPr="1757D816">
              <w:rPr>
                <w:b/>
                <w:bCs/>
                <w:sz w:val="22"/>
                <w:szCs w:val="22"/>
              </w:rPr>
              <w:t>What’s</w:t>
            </w:r>
            <w:bookmarkEnd w:id="2"/>
            <w:r w:rsidRPr="1757D816">
              <w:rPr>
                <w:b/>
                <w:bCs/>
                <w:sz w:val="22"/>
                <w:szCs w:val="22"/>
              </w:rPr>
              <w:t xml:space="preserve"> true right now?</w:t>
            </w:r>
          </w:p>
          <w:p w14:paraId="0122E3CF" w14:textId="77777777" w:rsidR="00A026DD" w:rsidRPr="002B5C09" w:rsidRDefault="6D543514" w:rsidP="1757D816">
            <w:pPr>
              <w:pStyle w:val="NoSpacing"/>
              <w:jc w:val="center"/>
              <w:rPr>
                <w:i/>
                <w:iCs/>
                <w:sz w:val="20"/>
                <w:szCs w:val="20"/>
              </w:rPr>
            </w:pPr>
            <w:r w:rsidRPr="1757D816">
              <w:rPr>
                <w:i/>
                <w:iCs/>
                <w:sz w:val="20"/>
                <w:szCs w:val="20"/>
              </w:rPr>
              <w:t xml:space="preserve">What’s in place? </w:t>
            </w:r>
            <w:bookmarkStart w:id="3" w:name="_Int_4mAWfUvn"/>
            <w:r w:rsidRPr="1757D816">
              <w:rPr>
                <w:i/>
                <w:iCs/>
                <w:sz w:val="20"/>
                <w:szCs w:val="20"/>
              </w:rPr>
              <w:t>What’s</w:t>
            </w:r>
            <w:bookmarkEnd w:id="3"/>
            <w:r w:rsidRPr="1757D816">
              <w:rPr>
                <w:i/>
                <w:iCs/>
                <w:sz w:val="20"/>
                <w:szCs w:val="20"/>
              </w:rPr>
              <w:t xml:space="preserve"> missing?</w:t>
            </w:r>
          </w:p>
        </w:tc>
        <w:tc>
          <w:tcPr>
            <w:tcW w:w="3382" w:type="dxa"/>
            <w:shd w:val="clear" w:color="auto" w:fill="D1D1D1" w:themeFill="background2" w:themeFillShade="E6"/>
          </w:tcPr>
          <w:p w14:paraId="328A2676" w14:textId="77777777" w:rsidR="00A026DD" w:rsidRPr="003D7435" w:rsidRDefault="6D543514" w:rsidP="005D4C98">
            <w:pPr>
              <w:pStyle w:val="NoSpacing"/>
              <w:spacing w:before="60"/>
              <w:jc w:val="center"/>
              <w:rPr>
                <w:b/>
                <w:bCs/>
                <w:sz w:val="22"/>
                <w:szCs w:val="22"/>
              </w:rPr>
            </w:pPr>
            <w:proofErr w:type="gramStart"/>
            <w:r w:rsidRPr="1757D816">
              <w:rPr>
                <w:b/>
                <w:bCs/>
                <w:sz w:val="22"/>
                <w:szCs w:val="22"/>
              </w:rPr>
              <w:t>So</w:t>
            </w:r>
            <w:proofErr w:type="gramEnd"/>
            <w:r w:rsidRPr="1757D816">
              <w:rPr>
                <w:b/>
                <w:bCs/>
                <w:sz w:val="22"/>
                <w:szCs w:val="22"/>
              </w:rPr>
              <w:t xml:space="preserve"> what?</w:t>
            </w:r>
          </w:p>
          <w:p w14:paraId="78F2416D" w14:textId="77777777" w:rsidR="00A026DD" w:rsidRPr="003D7435" w:rsidRDefault="6D543514" w:rsidP="1757D816">
            <w:pPr>
              <w:pStyle w:val="NoSpacing"/>
              <w:jc w:val="center"/>
              <w:rPr>
                <w:i/>
                <w:iCs/>
                <w:sz w:val="22"/>
                <w:szCs w:val="22"/>
              </w:rPr>
            </w:pPr>
            <w:r w:rsidRPr="1757D816">
              <w:rPr>
                <w:i/>
                <w:iCs/>
                <w:sz w:val="20"/>
                <w:szCs w:val="20"/>
              </w:rPr>
              <w:t>Implications for strategy design</w:t>
            </w:r>
          </w:p>
        </w:tc>
        <w:tc>
          <w:tcPr>
            <w:tcW w:w="3382" w:type="dxa"/>
            <w:shd w:val="clear" w:color="auto" w:fill="D1D1D1" w:themeFill="background2" w:themeFillShade="E6"/>
          </w:tcPr>
          <w:p w14:paraId="00C4DFA9" w14:textId="77777777" w:rsidR="00A026DD" w:rsidRPr="003D7435" w:rsidRDefault="6D543514" w:rsidP="005D4C98">
            <w:pPr>
              <w:pStyle w:val="NoSpacing"/>
              <w:spacing w:before="60"/>
              <w:jc w:val="center"/>
              <w:rPr>
                <w:b/>
                <w:bCs/>
                <w:sz w:val="22"/>
                <w:szCs w:val="22"/>
              </w:rPr>
            </w:pPr>
            <w:r w:rsidRPr="1757D816">
              <w:rPr>
                <w:b/>
                <w:bCs/>
                <w:sz w:val="22"/>
                <w:szCs w:val="22"/>
              </w:rPr>
              <w:t>Helps or hinders?</w:t>
            </w:r>
          </w:p>
          <w:p w14:paraId="1BC5053A" w14:textId="77777777" w:rsidR="00A026DD" w:rsidRPr="003D7435" w:rsidRDefault="6D543514" w:rsidP="1757D816">
            <w:pPr>
              <w:pStyle w:val="NoSpacing"/>
              <w:jc w:val="center"/>
              <w:rPr>
                <w:i/>
                <w:iCs/>
                <w:sz w:val="22"/>
                <w:szCs w:val="22"/>
              </w:rPr>
            </w:pPr>
            <w:r w:rsidRPr="1757D816">
              <w:rPr>
                <w:i/>
                <w:iCs/>
                <w:sz w:val="20"/>
                <w:szCs w:val="20"/>
              </w:rPr>
              <w:t>Help / Barrier / Mixed</w:t>
            </w:r>
          </w:p>
        </w:tc>
      </w:tr>
      <w:tr w:rsidR="002721F0" w:rsidRPr="00957A7D" w14:paraId="5C16C345" w14:textId="77777777" w:rsidTr="1757D816">
        <w:trPr>
          <w:trHeight w:val="1142"/>
          <w:jc w:val="center"/>
        </w:trPr>
        <w:tc>
          <w:tcPr>
            <w:tcW w:w="3380" w:type="dxa"/>
            <w:shd w:val="clear" w:color="auto" w:fill="F2F2F2" w:themeFill="background1" w:themeFillShade="F2"/>
            <w:vAlign w:val="center"/>
          </w:tcPr>
          <w:p w14:paraId="717F5E36" w14:textId="47A995ED" w:rsidR="002721F0" w:rsidRPr="0043619A" w:rsidRDefault="002721F0" w:rsidP="002721F0">
            <w:pPr>
              <w:pStyle w:val="NoSpacing"/>
              <w:jc w:val="center"/>
              <w:rPr>
                <w:b/>
                <w:bCs/>
                <w:sz w:val="22"/>
                <w:szCs w:val="22"/>
              </w:rPr>
            </w:pPr>
            <w:r w:rsidRPr="00507A4B">
              <w:rPr>
                <w:b/>
                <w:bCs/>
                <w:sz w:val="22"/>
                <w:szCs w:val="22"/>
              </w:rPr>
              <w:t>Policy levers + decision pathway</w:t>
            </w:r>
          </w:p>
          <w:p w14:paraId="3E4E40E4" w14:textId="77777777" w:rsidR="002721F0" w:rsidRPr="003D7435" w:rsidRDefault="002721F0" w:rsidP="002721F0">
            <w:pPr>
              <w:pStyle w:val="NoSpacing"/>
              <w:jc w:val="center"/>
              <w:rPr>
                <w:i/>
                <w:iCs/>
                <w:sz w:val="22"/>
                <w:szCs w:val="22"/>
              </w:rPr>
            </w:pPr>
            <w:r w:rsidRPr="00D71322">
              <w:rPr>
                <w:i/>
                <w:iCs/>
                <w:sz w:val="18"/>
                <w:szCs w:val="18"/>
              </w:rPr>
              <w:t>Key rules, who decides, how change happens</w:t>
            </w:r>
          </w:p>
        </w:tc>
        <w:tc>
          <w:tcPr>
            <w:tcW w:w="3382" w:type="dxa"/>
            <w:gridSpan w:val="2"/>
            <w:vAlign w:val="center"/>
          </w:tcPr>
          <w:p w14:paraId="5B1C4DA8" w14:textId="77777777" w:rsidR="002721F0" w:rsidRDefault="002721F0" w:rsidP="002721F0">
            <w:pPr>
              <w:pStyle w:val="NoSpacing"/>
              <w:jc w:val="center"/>
              <w:rPr>
                <w:sz w:val="22"/>
                <w:szCs w:val="22"/>
              </w:rPr>
            </w:pPr>
          </w:p>
        </w:tc>
        <w:tc>
          <w:tcPr>
            <w:tcW w:w="3382" w:type="dxa"/>
            <w:vAlign w:val="center"/>
          </w:tcPr>
          <w:p w14:paraId="67DC1646" w14:textId="77777777" w:rsidR="002721F0" w:rsidRDefault="002721F0" w:rsidP="002721F0">
            <w:pPr>
              <w:pStyle w:val="NoSpacing"/>
              <w:jc w:val="center"/>
              <w:rPr>
                <w:sz w:val="22"/>
                <w:szCs w:val="22"/>
              </w:rPr>
            </w:pPr>
          </w:p>
        </w:tc>
        <w:tc>
          <w:tcPr>
            <w:tcW w:w="3382" w:type="dxa"/>
            <w:vAlign w:val="center"/>
          </w:tcPr>
          <w:p w14:paraId="014F5905" w14:textId="3EF880DA" w:rsidR="002721F0" w:rsidRDefault="006A4107" w:rsidP="002721F0">
            <w:pPr>
              <w:pStyle w:val="NoSpacing"/>
              <w:jc w:val="center"/>
              <w:rPr>
                <w:sz w:val="22"/>
                <w:szCs w:val="22"/>
              </w:rPr>
            </w:pPr>
            <w:r w:rsidRPr="006A4107">
              <w:rPr>
                <w:sz w:val="22"/>
                <w:szCs w:val="22"/>
              </w:rPr>
              <w:t xml:space="preserve">☐ </w:t>
            </w:r>
            <w:proofErr w:type="gramStart"/>
            <w:r w:rsidRPr="006A4107">
              <w:rPr>
                <w:sz w:val="22"/>
                <w:szCs w:val="22"/>
              </w:rPr>
              <w:t xml:space="preserve">Help </w:t>
            </w:r>
            <w:r>
              <w:rPr>
                <w:sz w:val="22"/>
                <w:szCs w:val="22"/>
              </w:rPr>
              <w:t xml:space="preserve"> </w:t>
            </w:r>
            <w:r w:rsidRPr="006A4107">
              <w:rPr>
                <w:sz w:val="22"/>
                <w:szCs w:val="22"/>
              </w:rPr>
              <w:t>☐</w:t>
            </w:r>
            <w:proofErr w:type="gramEnd"/>
            <w:r w:rsidRPr="006A4107">
              <w:rPr>
                <w:sz w:val="22"/>
                <w:szCs w:val="22"/>
              </w:rPr>
              <w:t xml:space="preserve"> Barrier</w:t>
            </w:r>
            <w:r>
              <w:rPr>
                <w:sz w:val="22"/>
                <w:szCs w:val="22"/>
              </w:rPr>
              <w:t xml:space="preserve"> </w:t>
            </w:r>
            <w:r w:rsidRPr="006A4107">
              <w:rPr>
                <w:sz w:val="22"/>
                <w:szCs w:val="22"/>
              </w:rPr>
              <w:t xml:space="preserve"> ☐ Mixed</w:t>
            </w:r>
          </w:p>
        </w:tc>
      </w:tr>
      <w:tr w:rsidR="002721F0" w:rsidRPr="00957A7D" w14:paraId="7391BDC5" w14:textId="77777777" w:rsidTr="1757D816">
        <w:trPr>
          <w:trHeight w:val="809"/>
          <w:jc w:val="center"/>
        </w:trPr>
        <w:tc>
          <w:tcPr>
            <w:tcW w:w="3380" w:type="dxa"/>
            <w:shd w:val="clear" w:color="auto" w:fill="F2F2F2" w:themeFill="background1" w:themeFillShade="F2"/>
            <w:vAlign w:val="center"/>
          </w:tcPr>
          <w:p w14:paraId="001E838E" w14:textId="38BB754F" w:rsidR="002721F0" w:rsidRPr="0043619A" w:rsidRDefault="002721F0" w:rsidP="002721F0">
            <w:pPr>
              <w:pStyle w:val="NoSpacing"/>
              <w:jc w:val="center"/>
              <w:rPr>
                <w:b/>
                <w:bCs/>
                <w:sz w:val="22"/>
                <w:szCs w:val="22"/>
              </w:rPr>
            </w:pPr>
            <w:r w:rsidRPr="00507A4B">
              <w:rPr>
                <w:b/>
                <w:bCs/>
                <w:sz w:val="22"/>
                <w:szCs w:val="22"/>
              </w:rPr>
              <w:t>Governance + implementation</w:t>
            </w:r>
          </w:p>
          <w:p w14:paraId="2DA98BC5" w14:textId="33455528" w:rsidR="002721F0" w:rsidRPr="00855970" w:rsidRDefault="002721F0" w:rsidP="002721F0">
            <w:pPr>
              <w:pStyle w:val="NoSpacing"/>
              <w:jc w:val="center"/>
              <w:rPr>
                <w:i/>
                <w:iCs/>
                <w:sz w:val="22"/>
                <w:szCs w:val="22"/>
              </w:rPr>
            </w:pPr>
            <w:r w:rsidRPr="00D71322">
              <w:rPr>
                <w:i/>
                <w:iCs/>
                <w:sz w:val="18"/>
                <w:szCs w:val="18"/>
              </w:rPr>
              <w:t>Ownership</w:t>
            </w:r>
            <w:r w:rsidR="006821C3">
              <w:rPr>
                <w:i/>
                <w:iCs/>
                <w:sz w:val="18"/>
                <w:szCs w:val="18"/>
              </w:rPr>
              <w:t>/oversight</w:t>
            </w:r>
            <w:r w:rsidRPr="00D71322">
              <w:rPr>
                <w:i/>
                <w:iCs/>
                <w:sz w:val="18"/>
                <w:szCs w:val="18"/>
              </w:rPr>
              <w:t>, coordination, handoffs, bottlenecks</w:t>
            </w:r>
          </w:p>
        </w:tc>
        <w:tc>
          <w:tcPr>
            <w:tcW w:w="3382" w:type="dxa"/>
            <w:gridSpan w:val="2"/>
            <w:vAlign w:val="center"/>
          </w:tcPr>
          <w:p w14:paraId="5C63CC59" w14:textId="77777777" w:rsidR="002721F0" w:rsidRDefault="002721F0" w:rsidP="002721F0">
            <w:pPr>
              <w:pStyle w:val="NoSpacing"/>
              <w:jc w:val="center"/>
              <w:rPr>
                <w:sz w:val="22"/>
                <w:szCs w:val="22"/>
              </w:rPr>
            </w:pPr>
          </w:p>
        </w:tc>
        <w:tc>
          <w:tcPr>
            <w:tcW w:w="3382" w:type="dxa"/>
            <w:vAlign w:val="center"/>
          </w:tcPr>
          <w:p w14:paraId="7BA35B01" w14:textId="77777777" w:rsidR="002721F0" w:rsidRDefault="002721F0" w:rsidP="002721F0">
            <w:pPr>
              <w:pStyle w:val="NoSpacing"/>
              <w:jc w:val="center"/>
              <w:rPr>
                <w:sz w:val="22"/>
                <w:szCs w:val="22"/>
              </w:rPr>
            </w:pPr>
          </w:p>
        </w:tc>
        <w:tc>
          <w:tcPr>
            <w:tcW w:w="3382" w:type="dxa"/>
            <w:vAlign w:val="center"/>
          </w:tcPr>
          <w:p w14:paraId="44E72C0D" w14:textId="246AB683" w:rsidR="002721F0" w:rsidRDefault="006A4107" w:rsidP="002721F0">
            <w:pPr>
              <w:pStyle w:val="NoSpacing"/>
              <w:jc w:val="center"/>
              <w:rPr>
                <w:sz w:val="22"/>
                <w:szCs w:val="22"/>
              </w:rPr>
            </w:pPr>
            <w:r w:rsidRPr="006A4107">
              <w:rPr>
                <w:sz w:val="22"/>
                <w:szCs w:val="22"/>
              </w:rPr>
              <w:t xml:space="preserve">☐ </w:t>
            </w:r>
            <w:proofErr w:type="gramStart"/>
            <w:r w:rsidRPr="006A4107">
              <w:rPr>
                <w:sz w:val="22"/>
                <w:szCs w:val="22"/>
              </w:rPr>
              <w:t xml:space="preserve">Help </w:t>
            </w:r>
            <w:r>
              <w:rPr>
                <w:sz w:val="22"/>
                <w:szCs w:val="22"/>
              </w:rPr>
              <w:t xml:space="preserve"> </w:t>
            </w:r>
            <w:r w:rsidRPr="006A4107">
              <w:rPr>
                <w:sz w:val="22"/>
                <w:szCs w:val="22"/>
              </w:rPr>
              <w:t>☐</w:t>
            </w:r>
            <w:proofErr w:type="gramEnd"/>
            <w:r w:rsidRPr="006A4107">
              <w:rPr>
                <w:sz w:val="22"/>
                <w:szCs w:val="22"/>
              </w:rPr>
              <w:t xml:space="preserve"> Barrier</w:t>
            </w:r>
            <w:r>
              <w:rPr>
                <w:sz w:val="22"/>
                <w:szCs w:val="22"/>
              </w:rPr>
              <w:t xml:space="preserve"> </w:t>
            </w:r>
            <w:r w:rsidRPr="006A4107">
              <w:rPr>
                <w:sz w:val="22"/>
                <w:szCs w:val="22"/>
              </w:rPr>
              <w:t xml:space="preserve"> ☐ Mixed</w:t>
            </w:r>
          </w:p>
        </w:tc>
      </w:tr>
      <w:tr w:rsidR="002721F0" w:rsidRPr="00957A7D" w14:paraId="01C5521C" w14:textId="77777777" w:rsidTr="1757D816">
        <w:trPr>
          <w:trHeight w:val="710"/>
          <w:jc w:val="center"/>
        </w:trPr>
        <w:tc>
          <w:tcPr>
            <w:tcW w:w="3380" w:type="dxa"/>
            <w:shd w:val="clear" w:color="auto" w:fill="F2F2F2" w:themeFill="background1" w:themeFillShade="F2"/>
            <w:vAlign w:val="center"/>
          </w:tcPr>
          <w:p w14:paraId="2031C5D5" w14:textId="55BD452B" w:rsidR="002721F0" w:rsidRPr="0043619A" w:rsidRDefault="002721F0" w:rsidP="002721F0">
            <w:pPr>
              <w:pStyle w:val="NoSpacing"/>
              <w:jc w:val="center"/>
              <w:rPr>
                <w:b/>
                <w:bCs/>
                <w:sz w:val="22"/>
                <w:szCs w:val="22"/>
              </w:rPr>
            </w:pPr>
            <w:r w:rsidRPr="00507A4B">
              <w:rPr>
                <w:b/>
                <w:bCs/>
                <w:sz w:val="22"/>
                <w:szCs w:val="22"/>
              </w:rPr>
              <w:t>Resources + capacity</w:t>
            </w:r>
          </w:p>
          <w:p w14:paraId="307F48F5" w14:textId="45B8144B" w:rsidR="002721F0" w:rsidRPr="00855970" w:rsidRDefault="002721F0" w:rsidP="002721F0">
            <w:pPr>
              <w:pStyle w:val="NoSpacing"/>
              <w:jc w:val="center"/>
              <w:rPr>
                <w:i/>
                <w:iCs/>
                <w:sz w:val="22"/>
                <w:szCs w:val="22"/>
              </w:rPr>
            </w:pPr>
            <w:r w:rsidRPr="00D71322">
              <w:rPr>
                <w:i/>
                <w:iCs/>
                <w:sz w:val="18"/>
                <w:szCs w:val="18"/>
              </w:rPr>
              <w:t xml:space="preserve">Funding, staffing, </w:t>
            </w:r>
            <w:r w:rsidR="00D04AF0">
              <w:rPr>
                <w:i/>
                <w:iCs/>
                <w:sz w:val="18"/>
                <w:szCs w:val="18"/>
              </w:rPr>
              <w:t>technical assistance</w:t>
            </w:r>
            <w:r w:rsidRPr="00D71322">
              <w:rPr>
                <w:i/>
                <w:iCs/>
                <w:sz w:val="18"/>
                <w:szCs w:val="18"/>
              </w:rPr>
              <w:t>, data/tools</w:t>
            </w:r>
            <w:r w:rsidR="00757714">
              <w:rPr>
                <w:i/>
                <w:iCs/>
                <w:sz w:val="18"/>
                <w:szCs w:val="18"/>
              </w:rPr>
              <w:t>, space</w:t>
            </w:r>
          </w:p>
        </w:tc>
        <w:tc>
          <w:tcPr>
            <w:tcW w:w="3382" w:type="dxa"/>
            <w:gridSpan w:val="2"/>
            <w:vAlign w:val="center"/>
          </w:tcPr>
          <w:p w14:paraId="1E1EAAE9" w14:textId="77777777" w:rsidR="002721F0" w:rsidRDefault="002721F0" w:rsidP="002721F0">
            <w:pPr>
              <w:pStyle w:val="NoSpacing"/>
              <w:jc w:val="center"/>
              <w:rPr>
                <w:sz w:val="22"/>
                <w:szCs w:val="22"/>
              </w:rPr>
            </w:pPr>
          </w:p>
        </w:tc>
        <w:tc>
          <w:tcPr>
            <w:tcW w:w="3382" w:type="dxa"/>
            <w:vAlign w:val="center"/>
          </w:tcPr>
          <w:p w14:paraId="198F6033" w14:textId="77777777" w:rsidR="002721F0" w:rsidRDefault="002721F0" w:rsidP="002721F0">
            <w:pPr>
              <w:pStyle w:val="NoSpacing"/>
              <w:jc w:val="center"/>
              <w:rPr>
                <w:sz w:val="22"/>
                <w:szCs w:val="22"/>
              </w:rPr>
            </w:pPr>
          </w:p>
        </w:tc>
        <w:tc>
          <w:tcPr>
            <w:tcW w:w="3382" w:type="dxa"/>
            <w:vAlign w:val="center"/>
          </w:tcPr>
          <w:p w14:paraId="2C6A36CE" w14:textId="2CE88559" w:rsidR="002721F0" w:rsidRDefault="006A4107" w:rsidP="002721F0">
            <w:pPr>
              <w:pStyle w:val="NoSpacing"/>
              <w:jc w:val="center"/>
              <w:rPr>
                <w:sz w:val="22"/>
                <w:szCs w:val="22"/>
              </w:rPr>
            </w:pPr>
            <w:r w:rsidRPr="006A4107">
              <w:rPr>
                <w:sz w:val="22"/>
                <w:szCs w:val="22"/>
              </w:rPr>
              <w:t xml:space="preserve">☐ </w:t>
            </w:r>
            <w:proofErr w:type="gramStart"/>
            <w:r w:rsidRPr="006A4107">
              <w:rPr>
                <w:sz w:val="22"/>
                <w:szCs w:val="22"/>
              </w:rPr>
              <w:t xml:space="preserve">Help </w:t>
            </w:r>
            <w:r>
              <w:rPr>
                <w:sz w:val="22"/>
                <w:szCs w:val="22"/>
              </w:rPr>
              <w:t xml:space="preserve"> </w:t>
            </w:r>
            <w:r w:rsidRPr="006A4107">
              <w:rPr>
                <w:sz w:val="22"/>
                <w:szCs w:val="22"/>
              </w:rPr>
              <w:t>☐</w:t>
            </w:r>
            <w:proofErr w:type="gramEnd"/>
            <w:r w:rsidRPr="006A4107">
              <w:rPr>
                <w:sz w:val="22"/>
                <w:szCs w:val="22"/>
              </w:rPr>
              <w:t xml:space="preserve"> Barrier</w:t>
            </w:r>
            <w:r>
              <w:rPr>
                <w:sz w:val="22"/>
                <w:szCs w:val="22"/>
              </w:rPr>
              <w:t xml:space="preserve"> </w:t>
            </w:r>
            <w:r w:rsidRPr="006A4107">
              <w:rPr>
                <w:sz w:val="22"/>
                <w:szCs w:val="22"/>
              </w:rPr>
              <w:t xml:space="preserve"> ☐ Mixed</w:t>
            </w:r>
          </w:p>
        </w:tc>
      </w:tr>
      <w:tr w:rsidR="002721F0" w:rsidRPr="00957A7D" w14:paraId="38F7F8BB" w14:textId="77777777" w:rsidTr="1757D816">
        <w:trPr>
          <w:trHeight w:val="1340"/>
          <w:jc w:val="center"/>
        </w:trPr>
        <w:tc>
          <w:tcPr>
            <w:tcW w:w="3380" w:type="dxa"/>
            <w:shd w:val="clear" w:color="auto" w:fill="F2F2F2" w:themeFill="background1" w:themeFillShade="F2"/>
            <w:vAlign w:val="center"/>
          </w:tcPr>
          <w:p w14:paraId="300F1861" w14:textId="268EAE37" w:rsidR="002721F0" w:rsidRPr="0043619A" w:rsidRDefault="002721F0" w:rsidP="002721F0">
            <w:pPr>
              <w:pStyle w:val="NoSpacing"/>
              <w:jc w:val="center"/>
              <w:rPr>
                <w:b/>
                <w:bCs/>
                <w:sz w:val="22"/>
                <w:szCs w:val="22"/>
              </w:rPr>
            </w:pPr>
            <w:r w:rsidRPr="00507A4B">
              <w:rPr>
                <w:b/>
                <w:bCs/>
                <w:sz w:val="22"/>
                <w:szCs w:val="22"/>
              </w:rPr>
              <w:t>Stakeholders</w:t>
            </w:r>
            <w:r>
              <w:rPr>
                <w:b/>
                <w:bCs/>
                <w:sz w:val="22"/>
                <w:szCs w:val="22"/>
              </w:rPr>
              <w:t xml:space="preserve"> + people most affected</w:t>
            </w:r>
          </w:p>
          <w:p w14:paraId="4E270F9A" w14:textId="6ECEB21C" w:rsidR="002721F0" w:rsidRPr="00855970" w:rsidRDefault="0011546B" w:rsidP="002721F0">
            <w:pPr>
              <w:pStyle w:val="NoSpacing"/>
              <w:jc w:val="center"/>
              <w:rPr>
                <w:i/>
                <w:iCs/>
                <w:sz w:val="22"/>
                <w:szCs w:val="22"/>
              </w:rPr>
            </w:pPr>
            <w:r>
              <w:rPr>
                <w:i/>
                <w:iCs/>
                <w:sz w:val="18"/>
                <w:szCs w:val="18"/>
              </w:rPr>
              <w:t>C</w:t>
            </w:r>
            <w:r w:rsidR="002721F0" w:rsidRPr="00D71322">
              <w:rPr>
                <w:i/>
                <w:iCs/>
                <w:sz w:val="18"/>
                <w:szCs w:val="18"/>
              </w:rPr>
              <w:t>hampions, opposition, coalitions, elected officials</w:t>
            </w:r>
          </w:p>
        </w:tc>
        <w:tc>
          <w:tcPr>
            <w:tcW w:w="3382" w:type="dxa"/>
            <w:gridSpan w:val="2"/>
            <w:vAlign w:val="center"/>
          </w:tcPr>
          <w:p w14:paraId="4B8E77C0" w14:textId="77777777" w:rsidR="002721F0" w:rsidRDefault="002721F0" w:rsidP="002721F0">
            <w:pPr>
              <w:pStyle w:val="NoSpacing"/>
              <w:jc w:val="center"/>
              <w:rPr>
                <w:sz w:val="22"/>
                <w:szCs w:val="22"/>
              </w:rPr>
            </w:pPr>
          </w:p>
        </w:tc>
        <w:tc>
          <w:tcPr>
            <w:tcW w:w="3382" w:type="dxa"/>
            <w:vAlign w:val="center"/>
          </w:tcPr>
          <w:p w14:paraId="3394D904" w14:textId="77777777" w:rsidR="002721F0" w:rsidRDefault="002721F0" w:rsidP="002721F0">
            <w:pPr>
              <w:pStyle w:val="NoSpacing"/>
              <w:jc w:val="center"/>
              <w:rPr>
                <w:sz w:val="22"/>
                <w:szCs w:val="22"/>
              </w:rPr>
            </w:pPr>
          </w:p>
        </w:tc>
        <w:tc>
          <w:tcPr>
            <w:tcW w:w="3382" w:type="dxa"/>
            <w:vAlign w:val="center"/>
          </w:tcPr>
          <w:p w14:paraId="7056473E" w14:textId="6F50854A" w:rsidR="002721F0" w:rsidRDefault="006A4107" w:rsidP="002721F0">
            <w:pPr>
              <w:pStyle w:val="NoSpacing"/>
              <w:jc w:val="center"/>
              <w:rPr>
                <w:sz w:val="22"/>
                <w:szCs w:val="22"/>
              </w:rPr>
            </w:pPr>
            <w:r w:rsidRPr="006A4107">
              <w:rPr>
                <w:sz w:val="22"/>
                <w:szCs w:val="22"/>
              </w:rPr>
              <w:t xml:space="preserve">☐ </w:t>
            </w:r>
            <w:proofErr w:type="gramStart"/>
            <w:r w:rsidRPr="006A4107">
              <w:rPr>
                <w:sz w:val="22"/>
                <w:szCs w:val="22"/>
              </w:rPr>
              <w:t xml:space="preserve">Help </w:t>
            </w:r>
            <w:r>
              <w:rPr>
                <w:sz w:val="22"/>
                <w:szCs w:val="22"/>
              </w:rPr>
              <w:t xml:space="preserve"> </w:t>
            </w:r>
            <w:r w:rsidRPr="006A4107">
              <w:rPr>
                <w:sz w:val="22"/>
                <w:szCs w:val="22"/>
              </w:rPr>
              <w:t>☐</w:t>
            </w:r>
            <w:proofErr w:type="gramEnd"/>
            <w:r w:rsidRPr="006A4107">
              <w:rPr>
                <w:sz w:val="22"/>
                <w:szCs w:val="22"/>
              </w:rPr>
              <w:t xml:space="preserve"> Barrier</w:t>
            </w:r>
            <w:r>
              <w:rPr>
                <w:sz w:val="22"/>
                <w:szCs w:val="22"/>
              </w:rPr>
              <w:t xml:space="preserve"> </w:t>
            </w:r>
            <w:r w:rsidRPr="006A4107">
              <w:rPr>
                <w:sz w:val="22"/>
                <w:szCs w:val="22"/>
              </w:rPr>
              <w:t xml:space="preserve"> ☐ Mixed</w:t>
            </w:r>
          </w:p>
        </w:tc>
      </w:tr>
      <w:tr w:rsidR="002721F0" w:rsidRPr="00957A7D" w14:paraId="434ED24B" w14:textId="77777777" w:rsidTr="1757D816">
        <w:trPr>
          <w:trHeight w:val="800"/>
          <w:jc w:val="center"/>
        </w:trPr>
        <w:tc>
          <w:tcPr>
            <w:tcW w:w="3380" w:type="dxa"/>
            <w:shd w:val="clear" w:color="auto" w:fill="F2F2F2" w:themeFill="background1" w:themeFillShade="F2"/>
            <w:vAlign w:val="center"/>
          </w:tcPr>
          <w:p w14:paraId="5BFBDA3A" w14:textId="18EA9D78" w:rsidR="002721F0" w:rsidRPr="002A4755" w:rsidRDefault="002721F0" w:rsidP="002721F0">
            <w:pPr>
              <w:pStyle w:val="NoSpacing"/>
              <w:jc w:val="center"/>
              <w:rPr>
                <w:b/>
                <w:bCs/>
                <w:sz w:val="22"/>
                <w:szCs w:val="22"/>
              </w:rPr>
            </w:pPr>
            <w:r w:rsidRPr="00507A4B">
              <w:rPr>
                <w:b/>
                <w:bCs/>
                <w:sz w:val="22"/>
                <w:szCs w:val="22"/>
              </w:rPr>
              <w:t>Timeline</w:t>
            </w:r>
          </w:p>
          <w:p w14:paraId="67EFB9C3" w14:textId="3CC1EA31" w:rsidR="002721F0" w:rsidRPr="00D71322" w:rsidRDefault="002721F0" w:rsidP="002721F0">
            <w:pPr>
              <w:pStyle w:val="NoSpacing"/>
              <w:jc w:val="center"/>
              <w:rPr>
                <w:i/>
                <w:iCs/>
                <w:sz w:val="19"/>
                <w:szCs w:val="19"/>
              </w:rPr>
            </w:pPr>
            <w:r w:rsidRPr="00D71322">
              <w:rPr>
                <w:i/>
                <w:iCs/>
                <w:sz w:val="19"/>
                <w:szCs w:val="19"/>
              </w:rPr>
              <w:t>Deadlines, sequencing, opportunities</w:t>
            </w:r>
          </w:p>
        </w:tc>
        <w:tc>
          <w:tcPr>
            <w:tcW w:w="3382" w:type="dxa"/>
            <w:gridSpan w:val="2"/>
            <w:vAlign w:val="center"/>
          </w:tcPr>
          <w:p w14:paraId="72B64DBF" w14:textId="77777777" w:rsidR="002721F0" w:rsidRDefault="002721F0" w:rsidP="002721F0">
            <w:pPr>
              <w:pStyle w:val="NoSpacing"/>
              <w:jc w:val="center"/>
              <w:rPr>
                <w:sz w:val="22"/>
                <w:szCs w:val="22"/>
              </w:rPr>
            </w:pPr>
          </w:p>
        </w:tc>
        <w:tc>
          <w:tcPr>
            <w:tcW w:w="3382" w:type="dxa"/>
            <w:vAlign w:val="center"/>
          </w:tcPr>
          <w:p w14:paraId="56D18568" w14:textId="77777777" w:rsidR="002721F0" w:rsidRDefault="002721F0" w:rsidP="002721F0">
            <w:pPr>
              <w:pStyle w:val="NoSpacing"/>
              <w:jc w:val="center"/>
              <w:rPr>
                <w:sz w:val="22"/>
                <w:szCs w:val="22"/>
              </w:rPr>
            </w:pPr>
          </w:p>
        </w:tc>
        <w:tc>
          <w:tcPr>
            <w:tcW w:w="3382" w:type="dxa"/>
            <w:vAlign w:val="center"/>
          </w:tcPr>
          <w:p w14:paraId="3EF7CBB6" w14:textId="7F165F8A" w:rsidR="002721F0" w:rsidRDefault="006A4107" w:rsidP="002721F0">
            <w:pPr>
              <w:pStyle w:val="NoSpacing"/>
              <w:jc w:val="center"/>
              <w:rPr>
                <w:sz w:val="22"/>
                <w:szCs w:val="22"/>
              </w:rPr>
            </w:pPr>
            <w:r w:rsidRPr="006A4107">
              <w:rPr>
                <w:sz w:val="22"/>
                <w:szCs w:val="22"/>
              </w:rPr>
              <w:t xml:space="preserve">☐ </w:t>
            </w:r>
            <w:proofErr w:type="gramStart"/>
            <w:r w:rsidRPr="006A4107">
              <w:rPr>
                <w:sz w:val="22"/>
                <w:szCs w:val="22"/>
              </w:rPr>
              <w:t xml:space="preserve">Help </w:t>
            </w:r>
            <w:r>
              <w:rPr>
                <w:sz w:val="22"/>
                <w:szCs w:val="22"/>
              </w:rPr>
              <w:t xml:space="preserve"> </w:t>
            </w:r>
            <w:r w:rsidRPr="006A4107">
              <w:rPr>
                <w:sz w:val="22"/>
                <w:szCs w:val="22"/>
              </w:rPr>
              <w:t>☐</w:t>
            </w:r>
            <w:proofErr w:type="gramEnd"/>
            <w:r w:rsidRPr="006A4107">
              <w:rPr>
                <w:sz w:val="22"/>
                <w:szCs w:val="22"/>
              </w:rPr>
              <w:t xml:space="preserve"> Barrier</w:t>
            </w:r>
            <w:r>
              <w:rPr>
                <w:sz w:val="22"/>
                <w:szCs w:val="22"/>
              </w:rPr>
              <w:t xml:space="preserve"> </w:t>
            </w:r>
            <w:r w:rsidRPr="006A4107">
              <w:rPr>
                <w:sz w:val="22"/>
                <w:szCs w:val="22"/>
              </w:rPr>
              <w:t xml:space="preserve"> ☐ Mixed</w:t>
            </w:r>
          </w:p>
        </w:tc>
      </w:tr>
      <w:tr w:rsidR="002721F0" w:rsidRPr="00957A7D" w14:paraId="3EAB94B7" w14:textId="77777777" w:rsidTr="1757D816">
        <w:trPr>
          <w:trHeight w:val="305"/>
          <w:jc w:val="center"/>
        </w:trPr>
        <w:tc>
          <w:tcPr>
            <w:tcW w:w="13526" w:type="dxa"/>
            <w:gridSpan w:val="5"/>
            <w:shd w:val="clear" w:color="auto" w:fill="D1D1D1" w:themeFill="background2" w:themeFillShade="E6"/>
            <w:vAlign w:val="center"/>
          </w:tcPr>
          <w:p w14:paraId="41E66488" w14:textId="29ED61B7" w:rsidR="002721F0" w:rsidRPr="00AD6431" w:rsidRDefault="002721F0" w:rsidP="002721F0">
            <w:pPr>
              <w:pStyle w:val="NoSpacing"/>
              <w:jc w:val="center"/>
              <w:rPr>
                <w:b/>
                <w:bCs/>
                <w:sz w:val="22"/>
                <w:szCs w:val="22"/>
              </w:rPr>
            </w:pPr>
            <w:r w:rsidRPr="00AD6431">
              <w:rPr>
                <w:b/>
                <w:bCs/>
                <w:sz w:val="22"/>
                <w:szCs w:val="22"/>
              </w:rPr>
              <w:t xml:space="preserve">Top 3 landscape factors that will matter most for your strategy </w:t>
            </w:r>
            <w:r>
              <w:rPr>
                <w:b/>
                <w:bCs/>
                <w:sz w:val="22"/>
                <w:szCs w:val="22"/>
              </w:rPr>
              <w:t>design</w:t>
            </w:r>
            <w:r w:rsidRPr="00AD6431">
              <w:rPr>
                <w:b/>
                <w:bCs/>
                <w:sz w:val="22"/>
                <w:szCs w:val="22"/>
              </w:rPr>
              <w:t xml:space="preserve"> and next steps</w:t>
            </w:r>
          </w:p>
        </w:tc>
      </w:tr>
      <w:tr w:rsidR="002721F0" w:rsidRPr="00957A7D" w14:paraId="31AEB8F4" w14:textId="77777777" w:rsidTr="1757D816">
        <w:trPr>
          <w:trHeight w:val="845"/>
          <w:jc w:val="center"/>
        </w:trPr>
        <w:tc>
          <w:tcPr>
            <w:tcW w:w="13526" w:type="dxa"/>
            <w:gridSpan w:val="5"/>
            <w:vAlign w:val="center"/>
          </w:tcPr>
          <w:p w14:paraId="3FDD8E73" w14:textId="77777777" w:rsidR="002721F0" w:rsidRPr="00AD6431" w:rsidRDefault="002721F0" w:rsidP="002721F0">
            <w:pPr>
              <w:pStyle w:val="NoSpacing"/>
              <w:jc w:val="center"/>
              <w:rPr>
                <w:b/>
                <w:bCs/>
                <w:sz w:val="22"/>
                <w:szCs w:val="22"/>
              </w:rPr>
            </w:pPr>
          </w:p>
        </w:tc>
      </w:tr>
      <w:tr w:rsidR="00834335" w:rsidRPr="00F91B17" w14:paraId="53FFC6A5" w14:textId="77777777" w:rsidTr="1757D816">
        <w:tblPrEx>
          <w:jc w:val="left"/>
        </w:tblPrEx>
        <w:trPr>
          <w:trHeight w:val="1475"/>
        </w:trPr>
        <w:tc>
          <w:tcPr>
            <w:tcW w:w="4404" w:type="dxa"/>
            <w:gridSpan w:val="2"/>
            <w:tcBorders>
              <w:top w:val="nil"/>
              <w:left w:val="nil"/>
              <w:bottom w:val="nil"/>
              <w:right w:val="nil"/>
            </w:tcBorders>
            <w:shd w:val="clear" w:color="auto" w:fill="501549" w:themeFill="accent5" w:themeFillShade="80"/>
            <w:vAlign w:val="center"/>
          </w:tcPr>
          <w:p w14:paraId="08ADAF75" w14:textId="249227A3" w:rsidR="00834335" w:rsidRPr="00F91B17" w:rsidRDefault="00834335" w:rsidP="00BA5605">
            <w:pPr>
              <w:pStyle w:val="NoSpacing"/>
              <w:rPr>
                <w:b/>
                <w:bCs/>
                <w:color w:val="FFFFFF" w:themeColor="background1"/>
                <w:sz w:val="28"/>
                <w:szCs w:val="28"/>
              </w:rPr>
            </w:pPr>
            <w:r w:rsidRPr="00F91B17">
              <w:rPr>
                <w:b/>
                <w:bCs/>
                <w:color w:val="FFFFFF" w:themeColor="background1"/>
                <w:sz w:val="28"/>
                <w:szCs w:val="28"/>
              </w:rPr>
              <w:t xml:space="preserve">Tool </w:t>
            </w:r>
            <w:r w:rsidR="00A16F5E">
              <w:rPr>
                <w:b/>
                <w:bCs/>
                <w:color w:val="FFFFFF" w:themeColor="background1"/>
                <w:sz w:val="28"/>
                <w:szCs w:val="28"/>
              </w:rPr>
              <w:t>3</w:t>
            </w:r>
            <w:r w:rsidRPr="00F91B17">
              <w:rPr>
                <w:b/>
                <w:bCs/>
                <w:color w:val="FFFFFF" w:themeColor="background1"/>
                <w:sz w:val="28"/>
                <w:szCs w:val="28"/>
              </w:rPr>
              <w:t xml:space="preserve">: </w:t>
            </w:r>
            <w:r w:rsidR="00C00509">
              <w:rPr>
                <w:b/>
                <w:bCs/>
                <w:color w:val="FFFFFF" w:themeColor="background1"/>
                <w:sz w:val="28"/>
                <w:szCs w:val="28"/>
              </w:rPr>
              <w:t>Select a Strategy</w:t>
            </w:r>
          </w:p>
          <w:p w14:paraId="0A30E397" w14:textId="603B6C2A" w:rsidR="00834335" w:rsidRPr="00A16F5E" w:rsidRDefault="000C76D5" w:rsidP="00BA5605">
            <w:pPr>
              <w:pStyle w:val="NoSpacing"/>
              <w:rPr>
                <w:i/>
                <w:iCs/>
                <w:color w:val="FFFFFF" w:themeColor="background1"/>
                <w:sz w:val="26"/>
                <w:szCs w:val="26"/>
              </w:rPr>
            </w:pPr>
            <w:r w:rsidRPr="00A16F5E">
              <w:rPr>
                <w:i/>
                <w:iCs/>
                <w:color w:val="FFFFFF" w:themeColor="background1"/>
                <w:sz w:val="26"/>
                <w:szCs w:val="26"/>
              </w:rPr>
              <w:t xml:space="preserve">What </w:t>
            </w:r>
            <w:r w:rsidR="007E7F93">
              <w:rPr>
                <w:i/>
                <w:iCs/>
                <w:color w:val="FFFFFF" w:themeColor="background1"/>
                <w:sz w:val="26"/>
                <w:szCs w:val="26"/>
              </w:rPr>
              <w:t xml:space="preserve">strategies will </w:t>
            </w:r>
            <w:r w:rsidR="00366209">
              <w:rPr>
                <w:i/>
                <w:iCs/>
                <w:color w:val="FFFFFF" w:themeColor="background1"/>
                <w:sz w:val="26"/>
                <w:szCs w:val="26"/>
              </w:rPr>
              <w:t>best</w:t>
            </w:r>
            <w:r w:rsidR="005D4C98">
              <w:rPr>
                <w:i/>
                <w:iCs/>
                <w:color w:val="FFFFFF" w:themeColor="background1"/>
                <w:sz w:val="26"/>
                <w:szCs w:val="26"/>
              </w:rPr>
              <w:t xml:space="preserve"> </w:t>
            </w:r>
            <w:r w:rsidRPr="00A16F5E">
              <w:rPr>
                <w:i/>
                <w:iCs/>
                <w:color w:val="FFFFFF" w:themeColor="background1"/>
                <w:sz w:val="26"/>
                <w:szCs w:val="26"/>
              </w:rPr>
              <w:t>address our priority issue?</w:t>
            </w:r>
          </w:p>
        </w:tc>
        <w:tc>
          <w:tcPr>
            <w:tcW w:w="9122" w:type="dxa"/>
            <w:gridSpan w:val="3"/>
            <w:tcBorders>
              <w:top w:val="nil"/>
              <w:left w:val="nil"/>
              <w:bottom w:val="nil"/>
              <w:right w:val="nil"/>
            </w:tcBorders>
            <w:vAlign w:val="center"/>
          </w:tcPr>
          <w:p w14:paraId="713C8D9D" w14:textId="391E927D" w:rsidR="000C76D5" w:rsidRPr="000C76D5" w:rsidRDefault="000C76D5" w:rsidP="000C76D5">
            <w:pPr>
              <w:pStyle w:val="NoSpacing"/>
              <w:numPr>
                <w:ilvl w:val="0"/>
                <w:numId w:val="3"/>
              </w:numPr>
              <w:rPr>
                <w:sz w:val="20"/>
                <w:szCs w:val="20"/>
              </w:rPr>
            </w:pPr>
            <w:r w:rsidRPr="000C76D5">
              <w:rPr>
                <w:sz w:val="20"/>
                <w:szCs w:val="20"/>
              </w:rPr>
              <w:t xml:space="preserve">Purpose: </w:t>
            </w:r>
            <w:r>
              <w:rPr>
                <w:sz w:val="20"/>
                <w:szCs w:val="20"/>
              </w:rPr>
              <w:t>C</w:t>
            </w:r>
            <w:r w:rsidRPr="000C76D5">
              <w:rPr>
                <w:sz w:val="20"/>
                <w:szCs w:val="20"/>
              </w:rPr>
              <w:t>ompare a short list of strategy options and select one to carry into an initial plan.</w:t>
            </w:r>
          </w:p>
          <w:p w14:paraId="3B11A9C2" w14:textId="77777777" w:rsidR="000C76D5" w:rsidRPr="000C76D5" w:rsidRDefault="000C76D5" w:rsidP="000C76D5">
            <w:pPr>
              <w:pStyle w:val="NoSpacing"/>
              <w:numPr>
                <w:ilvl w:val="0"/>
                <w:numId w:val="3"/>
              </w:numPr>
              <w:rPr>
                <w:sz w:val="20"/>
                <w:szCs w:val="20"/>
              </w:rPr>
            </w:pPr>
            <w:r w:rsidRPr="000C76D5">
              <w:rPr>
                <w:sz w:val="20"/>
                <w:szCs w:val="20"/>
              </w:rPr>
              <w:t>Time: 30–60 minutes</w:t>
            </w:r>
          </w:p>
          <w:p w14:paraId="2FAA5CB5" w14:textId="1D0B723E" w:rsidR="000C76D5" w:rsidRPr="000C76D5" w:rsidRDefault="000C76D5" w:rsidP="000C76D5">
            <w:pPr>
              <w:pStyle w:val="NoSpacing"/>
              <w:numPr>
                <w:ilvl w:val="0"/>
                <w:numId w:val="3"/>
              </w:numPr>
              <w:rPr>
                <w:sz w:val="20"/>
                <w:szCs w:val="20"/>
              </w:rPr>
            </w:pPr>
            <w:r w:rsidRPr="000C76D5">
              <w:rPr>
                <w:sz w:val="20"/>
                <w:szCs w:val="20"/>
              </w:rPr>
              <w:t>Participants: Cross-functional team (decision + implementation + data/operations + community voice); can</w:t>
            </w:r>
            <w:r w:rsidR="00A90931">
              <w:rPr>
                <w:sz w:val="20"/>
                <w:szCs w:val="20"/>
              </w:rPr>
              <w:t xml:space="preserve"> also</w:t>
            </w:r>
            <w:r w:rsidRPr="000C76D5">
              <w:rPr>
                <w:sz w:val="20"/>
                <w:szCs w:val="20"/>
              </w:rPr>
              <w:t xml:space="preserve"> be completed independently as prep</w:t>
            </w:r>
          </w:p>
          <w:p w14:paraId="191BA118" w14:textId="180CF197" w:rsidR="00834335" w:rsidRPr="00F91B17" w:rsidRDefault="000C76D5" w:rsidP="000C76D5">
            <w:pPr>
              <w:pStyle w:val="NoSpacing"/>
              <w:numPr>
                <w:ilvl w:val="0"/>
                <w:numId w:val="3"/>
              </w:numPr>
              <w:rPr>
                <w:sz w:val="20"/>
                <w:szCs w:val="20"/>
              </w:rPr>
            </w:pPr>
            <w:r w:rsidRPr="000C76D5">
              <w:rPr>
                <w:sz w:val="20"/>
                <w:szCs w:val="20"/>
              </w:rPr>
              <w:t>What you’ll walk away with: A selected strategy</w:t>
            </w:r>
            <w:r w:rsidR="00316C9C">
              <w:rPr>
                <w:sz w:val="20"/>
                <w:szCs w:val="20"/>
              </w:rPr>
              <w:t xml:space="preserve"> and </w:t>
            </w:r>
            <w:r w:rsidR="008334DE">
              <w:rPr>
                <w:sz w:val="20"/>
                <w:szCs w:val="20"/>
              </w:rPr>
              <w:t xml:space="preserve">a clear </w:t>
            </w:r>
            <w:r w:rsidRPr="000C76D5">
              <w:rPr>
                <w:sz w:val="20"/>
                <w:szCs w:val="20"/>
              </w:rPr>
              <w:t>rationale</w:t>
            </w:r>
          </w:p>
        </w:tc>
      </w:tr>
    </w:tbl>
    <w:p w14:paraId="5E649E51" w14:textId="77777777" w:rsidR="00F91B17" w:rsidRDefault="00F91B17" w:rsidP="002052A7">
      <w:pPr>
        <w:pStyle w:val="NoSpacing"/>
        <w:rPr>
          <w:sz w:val="22"/>
          <w:szCs w:val="22"/>
        </w:rPr>
      </w:pPr>
    </w:p>
    <w:p w14:paraId="5ED0351B" w14:textId="12CA76BC" w:rsidR="003A5E2A" w:rsidRDefault="003A5E2A" w:rsidP="002052A7">
      <w:pPr>
        <w:pStyle w:val="NoSpacing"/>
        <w:rPr>
          <w:b/>
          <w:bCs/>
          <w:sz w:val="22"/>
          <w:szCs w:val="22"/>
        </w:rPr>
      </w:pPr>
      <w:r w:rsidRPr="003A5E2A">
        <w:rPr>
          <w:b/>
          <w:bCs/>
          <w:sz w:val="22"/>
          <w:szCs w:val="22"/>
        </w:rPr>
        <w:t>Top 3 landscape factors that will matter most for your strategy design and next steps</w:t>
      </w:r>
      <w:r>
        <w:rPr>
          <w:b/>
          <w:bCs/>
          <w:sz w:val="22"/>
          <w:szCs w:val="22"/>
        </w:rPr>
        <w:t xml:space="preserve"> (from Tool 2):</w:t>
      </w:r>
    </w:p>
    <w:p w14:paraId="35DF090B" w14:textId="5224533C" w:rsidR="003A5E2A" w:rsidRDefault="003A5E2A" w:rsidP="00FE0EF5">
      <w:pPr>
        <w:pStyle w:val="NoSpacing"/>
        <w:numPr>
          <w:ilvl w:val="0"/>
          <w:numId w:val="1"/>
        </w:numPr>
        <w:rPr>
          <w:b/>
          <w:bCs/>
          <w:sz w:val="22"/>
          <w:szCs w:val="22"/>
        </w:rPr>
      </w:pPr>
    </w:p>
    <w:p w14:paraId="2BC82A80" w14:textId="22E838D3" w:rsidR="2DA8FD16" w:rsidRDefault="2DA8FD16" w:rsidP="00FE0EF5">
      <w:pPr>
        <w:pStyle w:val="NoSpacing"/>
        <w:numPr>
          <w:ilvl w:val="0"/>
          <w:numId w:val="1"/>
        </w:numPr>
        <w:rPr>
          <w:b/>
          <w:bCs/>
          <w:sz w:val="22"/>
          <w:szCs w:val="22"/>
        </w:rPr>
      </w:pPr>
    </w:p>
    <w:p w14:paraId="7414BAEA" w14:textId="0D5E28DC" w:rsidR="2DA8FD16" w:rsidRDefault="2DA8FD16" w:rsidP="00FE0EF5">
      <w:pPr>
        <w:pStyle w:val="NoSpacing"/>
        <w:numPr>
          <w:ilvl w:val="0"/>
          <w:numId w:val="1"/>
        </w:numPr>
        <w:rPr>
          <w:b/>
          <w:bCs/>
          <w:sz w:val="22"/>
          <w:szCs w:val="22"/>
        </w:rPr>
      </w:pPr>
    </w:p>
    <w:p w14:paraId="166B5EEE" w14:textId="4D7A40F1" w:rsidR="0020367D" w:rsidRDefault="0020367D" w:rsidP="002052A7">
      <w:pPr>
        <w:pStyle w:val="NoSpacing"/>
        <w:rPr>
          <w:b/>
          <w:bCs/>
          <w:sz w:val="22"/>
          <w:szCs w:val="22"/>
        </w:rPr>
      </w:pPr>
    </w:p>
    <w:tbl>
      <w:tblPr>
        <w:tblStyle w:val="TableGrid"/>
        <w:tblW w:w="0" w:type="auto"/>
        <w:tblLook w:val="04A0" w:firstRow="1" w:lastRow="0" w:firstColumn="1" w:lastColumn="0" w:noHBand="0" w:noVBand="1"/>
      </w:tblPr>
      <w:tblGrid>
        <w:gridCol w:w="2705"/>
        <w:gridCol w:w="1699"/>
        <w:gridCol w:w="1006"/>
        <w:gridCol w:w="2705"/>
        <w:gridCol w:w="2705"/>
        <w:gridCol w:w="2706"/>
      </w:tblGrid>
      <w:tr w:rsidR="00BB1B4A" w14:paraId="2F4D5C9D" w14:textId="77777777" w:rsidTr="1757D816">
        <w:trPr>
          <w:trHeight w:val="440"/>
        </w:trPr>
        <w:tc>
          <w:tcPr>
            <w:tcW w:w="13526" w:type="dxa"/>
            <w:gridSpan w:val="6"/>
            <w:shd w:val="clear" w:color="auto" w:fill="D1D1D1" w:themeFill="background2" w:themeFillShade="E6"/>
            <w:vAlign w:val="center"/>
          </w:tcPr>
          <w:p w14:paraId="619514D7" w14:textId="6E372C22" w:rsidR="00BB1B4A" w:rsidRPr="00AF6417" w:rsidRDefault="00BB1B4A" w:rsidP="003427D2">
            <w:pPr>
              <w:pStyle w:val="NoSpacing"/>
              <w:jc w:val="center"/>
              <w:rPr>
                <w:b/>
                <w:bCs/>
                <w:sz w:val="22"/>
                <w:szCs w:val="22"/>
              </w:rPr>
            </w:pPr>
            <w:proofErr w:type="gramStart"/>
            <w:r w:rsidRPr="0020367D">
              <w:rPr>
                <w:rFonts w:ascii="Segoe UI Symbol" w:hAnsi="Segoe UI Symbol" w:cs="Segoe UI Symbol"/>
                <w:b/>
                <w:bCs/>
                <w:sz w:val="28"/>
                <w:szCs w:val="28"/>
              </w:rPr>
              <w:t>➀</w:t>
            </w:r>
            <w:r w:rsidRPr="00AF6417">
              <w:rPr>
                <w:rFonts w:cs="Segoe UI Symbol"/>
                <w:b/>
                <w:bCs/>
                <w:sz w:val="22"/>
                <w:szCs w:val="22"/>
              </w:rPr>
              <w:t xml:space="preserve">  </w:t>
            </w:r>
            <w:r w:rsidR="00F35737">
              <w:rPr>
                <w:rFonts w:cs="Segoe UI Symbol"/>
                <w:b/>
                <w:bCs/>
                <w:sz w:val="22"/>
                <w:szCs w:val="22"/>
              </w:rPr>
              <w:t>Identify</w:t>
            </w:r>
            <w:proofErr w:type="gramEnd"/>
            <w:r w:rsidR="00F35737">
              <w:rPr>
                <w:rFonts w:cs="Segoe UI Symbol"/>
                <w:b/>
                <w:bCs/>
                <w:sz w:val="22"/>
                <w:szCs w:val="22"/>
              </w:rPr>
              <w:t xml:space="preserve"> </w:t>
            </w:r>
            <w:r w:rsidR="00FE0EF5">
              <w:rPr>
                <w:rFonts w:cs="Segoe UI Symbol"/>
                <w:b/>
                <w:bCs/>
                <w:sz w:val="22"/>
                <w:szCs w:val="22"/>
              </w:rPr>
              <w:t>strategy options</w:t>
            </w:r>
            <w:r w:rsidR="00F35737">
              <w:rPr>
                <w:rFonts w:cs="Segoe UI Symbol"/>
                <w:b/>
                <w:bCs/>
                <w:sz w:val="22"/>
                <w:szCs w:val="22"/>
              </w:rPr>
              <w:t xml:space="preserve">: </w:t>
            </w:r>
            <w:r w:rsidRPr="00AF6417">
              <w:rPr>
                <w:rFonts w:cs="Segoe UI Symbol"/>
                <w:b/>
                <w:bCs/>
                <w:sz w:val="22"/>
                <w:szCs w:val="22"/>
              </w:rPr>
              <w:t xml:space="preserve">List </w:t>
            </w:r>
            <w:r w:rsidR="00AF6417" w:rsidRPr="00AF6417">
              <w:rPr>
                <w:rFonts w:cs="Segoe UI Symbol"/>
                <w:b/>
                <w:bCs/>
                <w:sz w:val="22"/>
                <w:szCs w:val="22"/>
              </w:rPr>
              <w:t>2-3 strateg</w:t>
            </w:r>
            <w:r w:rsidR="00F35737">
              <w:rPr>
                <w:rFonts w:cs="Segoe UI Symbol"/>
                <w:b/>
                <w:bCs/>
                <w:sz w:val="22"/>
                <w:szCs w:val="22"/>
              </w:rPr>
              <w:t>ies</w:t>
            </w:r>
            <w:r w:rsidR="00FE0EF5">
              <w:rPr>
                <w:rFonts w:cs="Segoe UI Symbol"/>
                <w:b/>
                <w:bCs/>
                <w:sz w:val="22"/>
                <w:szCs w:val="22"/>
              </w:rPr>
              <w:t xml:space="preserve"> </w:t>
            </w:r>
            <w:r w:rsidR="00AF6417" w:rsidRPr="00AF6417">
              <w:rPr>
                <w:rFonts w:cs="Segoe UI Symbol"/>
                <w:b/>
                <w:bCs/>
                <w:sz w:val="22"/>
                <w:szCs w:val="22"/>
              </w:rPr>
              <w:t xml:space="preserve">you are seriously considering. </w:t>
            </w:r>
            <w:r w:rsidR="00CC2E3B">
              <w:rPr>
                <w:rFonts w:cs="Segoe UI Symbol"/>
                <w:b/>
                <w:bCs/>
                <w:sz w:val="22"/>
                <w:szCs w:val="22"/>
              </w:rPr>
              <w:t>You may</w:t>
            </w:r>
            <w:r w:rsidR="00FE0EF5">
              <w:rPr>
                <w:rFonts w:cs="Segoe UI Symbol"/>
                <w:b/>
                <w:bCs/>
                <w:sz w:val="22"/>
                <w:szCs w:val="22"/>
              </w:rPr>
              <w:t xml:space="preserve"> </w:t>
            </w:r>
            <w:r w:rsidR="00CC2E3B">
              <w:rPr>
                <w:rFonts w:cs="Segoe UI Symbol"/>
                <w:b/>
                <w:bCs/>
                <w:sz w:val="22"/>
                <w:szCs w:val="22"/>
              </w:rPr>
              <w:t>reference</w:t>
            </w:r>
            <w:r w:rsidR="00AF6417" w:rsidRPr="00AF6417">
              <w:rPr>
                <w:rFonts w:cs="Segoe UI Symbol"/>
                <w:b/>
                <w:bCs/>
                <w:sz w:val="22"/>
                <w:szCs w:val="22"/>
              </w:rPr>
              <w:t xml:space="preserve"> the </w:t>
            </w:r>
            <w:r w:rsidR="0020367D">
              <w:rPr>
                <w:rFonts w:cs="Segoe UI Symbol"/>
                <w:b/>
                <w:bCs/>
                <w:sz w:val="22"/>
                <w:szCs w:val="22"/>
              </w:rPr>
              <w:t xml:space="preserve">brief series </w:t>
            </w:r>
            <w:r w:rsidR="00AF6417" w:rsidRPr="00AF6417">
              <w:rPr>
                <w:rFonts w:cs="Segoe UI Symbol"/>
                <w:b/>
                <w:bCs/>
                <w:sz w:val="22"/>
                <w:szCs w:val="22"/>
              </w:rPr>
              <w:t xml:space="preserve">or </w:t>
            </w:r>
            <w:hyperlink r:id="rId8" w:history="1">
              <w:r w:rsidR="00AF6417" w:rsidRPr="005807D4">
                <w:rPr>
                  <w:rStyle w:val="Hyperlink"/>
                  <w:rFonts w:cs="Segoe UI Symbol"/>
                  <w:b/>
                  <w:bCs/>
                  <w:color w:val="0F4761" w:themeColor="accent1" w:themeShade="BF"/>
                  <w:sz w:val="22"/>
                  <w:szCs w:val="22"/>
                </w:rPr>
                <w:t>Zaentz Navigator</w:t>
              </w:r>
            </w:hyperlink>
            <w:r w:rsidR="00AF6417" w:rsidRPr="005807D4">
              <w:rPr>
                <w:rFonts w:cs="Segoe UI Symbol"/>
                <w:b/>
                <w:bCs/>
                <w:color w:val="0F4761" w:themeColor="accent1" w:themeShade="BF"/>
                <w:sz w:val="22"/>
                <w:szCs w:val="22"/>
              </w:rPr>
              <w:t xml:space="preserve"> </w:t>
            </w:r>
            <w:r w:rsidR="00AF6417" w:rsidRPr="00AF6417">
              <w:rPr>
                <w:rFonts w:cs="Segoe UI Symbol"/>
                <w:b/>
                <w:bCs/>
                <w:sz w:val="22"/>
                <w:szCs w:val="22"/>
              </w:rPr>
              <w:t>for ideas.</w:t>
            </w:r>
          </w:p>
        </w:tc>
      </w:tr>
      <w:tr w:rsidR="003427D2" w14:paraId="512C7126" w14:textId="77777777" w:rsidTr="00FE0EF5">
        <w:trPr>
          <w:trHeight w:val="890"/>
        </w:trPr>
        <w:tc>
          <w:tcPr>
            <w:tcW w:w="2705" w:type="dxa"/>
            <w:shd w:val="clear" w:color="auto" w:fill="F2F2F2" w:themeFill="background1" w:themeFillShade="F2"/>
            <w:vAlign w:val="center"/>
          </w:tcPr>
          <w:p w14:paraId="4451C1FD" w14:textId="181F1BD1" w:rsidR="003427D2" w:rsidRDefault="003427D2" w:rsidP="003427D2">
            <w:pPr>
              <w:pStyle w:val="NoSpacing"/>
              <w:jc w:val="center"/>
              <w:rPr>
                <w:b/>
                <w:bCs/>
                <w:sz w:val="22"/>
                <w:szCs w:val="22"/>
              </w:rPr>
            </w:pPr>
            <w:r>
              <w:rPr>
                <w:b/>
                <w:bCs/>
                <w:sz w:val="22"/>
                <w:szCs w:val="22"/>
              </w:rPr>
              <w:t>Strategy Option</w:t>
            </w:r>
          </w:p>
        </w:tc>
        <w:tc>
          <w:tcPr>
            <w:tcW w:w="2705" w:type="dxa"/>
            <w:gridSpan w:val="2"/>
            <w:shd w:val="clear" w:color="auto" w:fill="F2F2F2" w:themeFill="background1" w:themeFillShade="F2"/>
          </w:tcPr>
          <w:p w14:paraId="33E644A0" w14:textId="30EB9D2D" w:rsidR="00D91A1C" w:rsidRDefault="47AAFB15" w:rsidP="00FE0EF5">
            <w:pPr>
              <w:pStyle w:val="NoSpacing"/>
              <w:spacing w:before="60"/>
              <w:jc w:val="center"/>
              <w:rPr>
                <w:b/>
                <w:bCs/>
                <w:sz w:val="22"/>
                <w:szCs w:val="22"/>
              </w:rPr>
            </w:pPr>
            <w:r w:rsidRPr="1757D816">
              <w:rPr>
                <w:b/>
                <w:bCs/>
                <w:sz w:val="22"/>
                <w:szCs w:val="22"/>
              </w:rPr>
              <w:t>Why this could work</w:t>
            </w:r>
          </w:p>
          <w:p w14:paraId="0F8BE2ED" w14:textId="1D818F29" w:rsidR="003427D2" w:rsidRPr="00D91A1C" w:rsidRDefault="5FC61430" w:rsidP="1757D816">
            <w:pPr>
              <w:pStyle w:val="NoSpacing"/>
              <w:jc w:val="center"/>
              <w:rPr>
                <w:i/>
                <w:iCs/>
                <w:sz w:val="22"/>
                <w:szCs w:val="22"/>
              </w:rPr>
            </w:pPr>
            <w:r w:rsidRPr="1757D816">
              <w:rPr>
                <w:i/>
                <w:iCs/>
                <w:sz w:val="20"/>
                <w:szCs w:val="20"/>
              </w:rPr>
              <w:t>Priority issue</w:t>
            </w:r>
            <w:r w:rsidR="41B2C771" w:rsidRPr="1757D816">
              <w:rPr>
                <w:i/>
                <w:iCs/>
                <w:sz w:val="20"/>
                <w:szCs w:val="20"/>
              </w:rPr>
              <w:t xml:space="preserve"> alignment</w:t>
            </w:r>
            <w:r w:rsidRPr="1757D816">
              <w:rPr>
                <w:i/>
                <w:iCs/>
                <w:sz w:val="20"/>
                <w:szCs w:val="20"/>
              </w:rPr>
              <w:t xml:space="preserve"> + landscape fit</w:t>
            </w:r>
          </w:p>
        </w:tc>
        <w:tc>
          <w:tcPr>
            <w:tcW w:w="2705" w:type="dxa"/>
            <w:shd w:val="clear" w:color="auto" w:fill="F2F2F2" w:themeFill="background1" w:themeFillShade="F2"/>
          </w:tcPr>
          <w:p w14:paraId="5BE5C28A" w14:textId="77777777" w:rsidR="003427D2" w:rsidRDefault="43D1F45F" w:rsidP="00FE0EF5">
            <w:pPr>
              <w:pStyle w:val="NoSpacing"/>
              <w:spacing w:before="60"/>
              <w:jc w:val="center"/>
              <w:rPr>
                <w:b/>
                <w:bCs/>
                <w:sz w:val="22"/>
                <w:szCs w:val="22"/>
              </w:rPr>
            </w:pPr>
            <w:r w:rsidRPr="1757D816">
              <w:rPr>
                <w:b/>
                <w:bCs/>
                <w:sz w:val="22"/>
                <w:szCs w:val="22"/>
              </w:rPr>
              <w:t>Big-picture pros</w:t>
            </w:r>
          </w:p>
          <w:p w14:paraId="048D53AD" w14:textId="10641588" w:rsidR="001C2108" w:rsidRPr="001C2108" w:rsidRDefault="25F34C9A" w:rsidP="1757D816">
            <w:pPr>
              <w:pStyle w:val="NoSpacing"/>
              <w:jc w:val="center"/>
              <w:rPr>
                <w:i/>
                <w:iCs/>
                <w:sz w:val="22"/>
                <w:szCs w:val="22"/>
              </w:rPr>
            </w:pPr>
            <w:r w:rsidRPr="1757D816">
              <w:rPr>
                <w:i/>
                <w:iCs/>
                <w:sz w:val="20"/>
                <w:szCs w:val="20"/>
              </w:rPr>
              <w:t>Impact</w:t>
            </w:r>
            <w:r w:rsidR="6497CC53" w:rsidRPr="1757D816">
              <w:rPr>
                <w:i/>
                <w:iCs/>
                <w:sz w:val="20"/>
                <w:szCs w:val="20"/>
              </w:rPr>
              <w:t xml:space="preserve">, </w:t>
            </w:r>
            <w:r w:rsidRPr="1757D816">
              <w:rPr>
                <w:i/>
                <w:iCs/>
                <w:sz w:val="20"/>
                <w:szCs w:val="20"/>
              </w:rPr>
              <w:t>equity</w:t>
            </w:r>
            <w:r w:rsidR="6497CC53" w:rsidRPr="1757D816">
              <w:rPr>
                <w:i/>
                <w:iCs/>
                <w:sz w:val="20"/>
                <w:szCs w:val="20"/>
              </w:rPr>
              <w:t>, and</w:t>
            </w:r>
            <w:r w:rsidRPr="1757D816">
              <w:rPr>
                <w:i/>
                <w:iCs/>
                <w:sz w:val="20"/>
                <w:szCs w:val="20"/>
              </w:rPr>
              <w:t xml:space="preserve"> implementation upside</w:t>
            </w:r>
          </w:p>
        </w:tc>
        <w:tc>
          <w:tcPr>
            <w:tcW w:w="2705" w:type="dxa"/>
            <w:shd w:val="clear" w:color="auto" w:fill="F2F2F2" w:themeFill="background1" w:themeFillShade="F2"/>
          </w:tcPr>
          <w:p w14:paraId="639367C9" w14:textId="77777777" w:rsidR="003427D2" w:rsidRDefault="43D1F45F" w:rsidP="00FE0EF5">
            <w:pPr>
              <w:pStyle w:val="NoSpacing"/>
              <w:spacing w:before="60"/>
              <w:jc w:val="center"/>
              <w:rPr>
                <w:b/>
                <w:bCs/>
                <w:sz w:val="22"/>
                <w:szCs w:val="22"/>
              </w:rPr>
            </w:pPr>
            <w:r w:rsidRPr="1757D816">
              <w:rPr>
                <w:b/>
                <w:bCs/>
                <w:sz w:val="22"/>
                <w:szCs w:val="22"/>
              </w:rPr>
              <w:t>Big-picture cons or risks</w:t>
            </w:r>
          </w:p>
          <w:p w14:paraId="3CCFC274" w14:textId="111E77F7" w:rsidR="001C2108" w:rsidRPr="001C2108" w:rsidRDefault="25F34C9A" w:rsidP="1757D816">
            <w:pPr>
              <w:pStyle w:val="NoSpacing"/>
              <w:jc w:val="center"/>
              <w:rPr>
                <w:i/>
                <w:iCs/>
                <w:sz w:val="22"/>
                <w:szCs w:val="22"/>
              </w:rPr>
            </w:pPr>
            <w:r w:rsidRPr="1757D816">
              <w:rPr>
                <w:i/>
                <w:iCs/>
                <w:sz w:val="20"/>
                <w:szCs w:val="20"/>
              </w:rPr>
              <w:t>Tradeoffs</w:t>
            </w:r>
            <w:r w:rsidR="5DD8EFAF" w:rsidRPr="1757D816">
              <w:rPr>
                <w:i/>
                <w:iCs/>
                <w:sz w:val="20"/>
                <w:szCs w:val="20"/>
              </w:rPr>
              <w:t xml:space="preserve"> + consequences</w:t>
            </w:r>
          </w:p>
        </w:tc>
        <w:tc>
          <w:tcPr>
            <w:tcW w:w="2706" w:type="dxa"/>
            <w:shd w:val="clear" w:color="auto" w:fill="F2F2F2" w:themeFill="background1" w:themeFillShade="F2"/>
          </w:tcPr>
          <w:p w14:paraId="50BF509E" w14:textId="77777777" w:rsidR="003427D2" w:rsidRDefault="43D1F45F" w:rsidP="00FE0EF5">
            <w:pPr>
              <w:pStyle w:val="NoSpacing"/>
              <w:spacing w:before="60"/>
              <w:jc w:val="center"/>
              <w:rPr>
                <w:b/>
                <w:bCs/>
                <w:sz w:val="22"/>
                <w:szCs w:val="22"/>
              </w:rPr>
            </w:pPr>
            <w:r w:rsidRPr="1757D816">
              <w:rPr>
                <w:b/>
                <w:bCs/>
                <w:sz w:val="22"/>
                <w:szCs w:val="22"/>
              </w:rPr>
              <w:t>What it would take</w:t>
            </w:r>
          </w:p>
          <w:p w14:paraId="0963B53C" w14:textId="656C347F" w:rsidR="00210425" w:rsidRPr="00210425" w:rsidRDefault="74F508F3" w:rsidP="1757D816">
            <w:pPr>
              <w:pStyle w:val="NoSpacing"/>
              <w:jc w:val="center"/>
              <w:rPr>
                <w:i/>
                <w:iCs/>
                <w:sz w:val="22"/>
                <w:szCs w:val="22"/>
              </w:rPr>
            </w:pPr>
            <w:r w:rsidRPr="1757D816">
              <w:rPr>
                <w:i/>
                <w:iCs/>
                <w:sz w:val="20"/>
                <w:szCs w:val="20"/>
              </w:rPr>
              <w:t>Who must say yes, key partners, resource</w:t>
            </w:r>
            <w:r w:rsidR="4D4E27EA" w:rsidRPr="1757D816">
              <w:rPr>
                <w:i/>
                <w:iCs/>
                <w:sz w:val="20"/>
                <w:szCs w:val="20"/>
              </w:rPr>
              <w:t>s, etc.</w:t>
            </w:r>
          </w:p>
        </w:tc>
      </w:tr>
      <w:tr w:rsidR="00BA383F" w14:paraId="3944FC49" w14:textId="77777777" w:rsidTr="00771ECE">
        <w:trPr>
          <w:trHeight w:val="980"/>
        </w:trPr>
        <w:tc>
          <w:tcPr>
            <w:tcW w:w="2705" w:type="dxa"/>
            <w:vAlign w:val="center"/>
          </w:tcPr>
          <w:p w14:paraId="422E0AC5" w14:textId="77777777" w:rsidR="00BA383F" w:rsidRDefault="00BA383F" w:rsidP="003427D2">
            <w:pPr>
              <w:pStyle w:val="NoSpacing"/>
              <w:jc w:val="center"/>
              <w:rPr>
                <w:b/>
                <w:bCs/>
                <w:sz w:val="22"/>
                <w:szCs w:val="22"/>
              </w:rPr>
            </w:pPr>
          </w:p>
        </w:tc>
        <w:tc>
          <w:tcPr>
            <w:tcW w:w="2705" w:type="dxa"/>
            <w:gridSpan w:val="2"/>
            <w:vAlign w:val="center"/>
          </w:tcPr>
          <w:p w14:paraId="7B600EF7" w14:textId="77777777" w:rsidR="00BA383F" w:rsidRDefault="00BA383F" w:rsidP="003427D2">
            <w:pPr>
              <w:pStyle w:val="NoSpacing"/>
              <w:jc w:val="center"/>
              <w:rPr>
                <w:b/>
                <w:bCs/>
                <w:sz w:val="22"/>
                <w:szCs w:val="22"/>
              </w:rPr>
            </w:pPr>
          </w:p>
        </w:tc>
        <w:tc>
          <w:tcPr>
            <w:tcW w:w="2705" w:type="dxa"/>
            <w:vAlign w:val="center"/>
          </w:tcPr>
          <w:p w14:paraId="2F2B0D0C" w14:textId="77777777" w:rsidR="00BA383F" w:rsidRDefault="00BA383F" w:rsidP="003427D2">
            <w:pPr>
              <w:pStyle w:val="NoSpacing"/>
              <w:jc w:val="center"/>
              <w:rPr>
                <w:b/>
                <w:bCs/>
                <w:sz w:val="22"/>
                <w:szCs w:val="22"/>
              </w:rPr>
            </w:pPr>
          </w:p>
        </w:tc>
        <w:tc>
          <w:tcPr>
            <w:tcW w:w="2705" w:type="dxa"/>
            <w:vAlign w:val="center"/>
          </w:tcPr>
          <w:p w14:paraId="21A04DD1" w14:textId="77777777" w:rsidR="00BA383F" w:rsidRDefault="00BA383F" w:rsidP="003427D2">
            <w:pPr>
              <w:pStyle w:val="NoSpacing"/>
              <w:jc w:val="center"/>
              <w:rPr>
                <w:b/>
                <w:bCs/>
                <w:sz w:val="22"/>
                <w:szCs w:val="22"/>
              </w:rPr>
            </w:pPr>
          </w:p>
        </w:tc>
        <w:tc>
          <w:tcPr>
            <w:tcW w:w="2706" w:type="dxa"/>
            <w:vAlign w:val="center"/>
          </w:tcPr>
          <w:p w14:paraId="1DD61735" w14:textId="77777777" w:rsidR="00BA383F" w:rsidRDefault="00BA383F" w:rsidP="003427D2">
            <w:pPr>
              <w:pStyle w:val="NoSpacing"/>
              <w:jc w:val="center"/>
              <w:rPr>
                <w:b/>
                <w:bCs/>
                <w:sz w:val="22"/>
                <w:szCs w:val="22"/>
              </w:rPr>
            </w:pPr>
          </w:p>
        </w:tc>
      </w:tr>
      <w:tr w:rsidR="00BA383F" w14:paraId="2775AC7B" w14:textId="77777777" w:rsidTr="00771ECE">
        <w:trPr>
          <w:trHeight w:val="980"/>
        </w:trPr>
        <w:tc>
          <w:tcPr>
            <w:tcW w:w="2705" w:type="dxa"/>
            <w:vAlign w:val="center"/>
          </w:tcPr>
          <w:p w14:paraId="5838BC55" w14:textId="77777777" w:rsidR="00BA383F" w:rsidRDefault="00BA383F" w:rsidP="003427D2">
            <w:pPr>
              <w:pStyle w:val="NoSpacing"/>
              <w:jc w:val="center"/>
              <w:rPr>
                <w:b/>
                <w:bCs/>
                <w:sz w:val="22"/>
                <w:szCs w:val="22"/>
              </w:rPr>
            </w:pPr>
          </w:p>
        </w:tc>
        <w:tc>
          <w:tcPr>
            <w:tcW w:w="2705" w:type="dxa"/>
            <w:gridSpan w:val="2"/>
            <w:vAlign w:val="center"/>
          </w:tcPr>
          <w:p w14:paraId="139DEE69" w14:textId="77777777" w:rsidR="00BA383F" w:rsidRDefault="00BA383F" w:rsidP="003427D2">
            <w:pPr>
              <w:pStyle w:val="NoSpacing"/>
              <w:jc w:val="center"/>
              <w:rPr>
                <w:b/>
                <w:bCs/>
                <w:sz w:val="22"/>
                <w:szCs w:val="22"/>
              </w:rPr>
            </w:pPr>
          </w:p>
        </w:tc>
        <w:tc>
          <w:tcPr>
            <w:tcW w:w="2705" w:type="dxa"/>
            <w:vAlign w:val="center"/>
          </w:tcPr>
          <w:p w14:paraId="2CCFEA58" w14:textId="77777777" w:rsidR="00BA383F" w:rsidRDefault="00BA383F" w:rsidP="003427D2">
            <w:pPr>
              <w:pStyle w:val="NoSpacing"/>
              <w:jc w:val="center"/>
              <w:rPr>
                <w:b/>
                <w:bCs/>
                <w:sz w:val="22"/>
                <w:szCs w:val="22"/>
              </w:rPr>
            </w:pPr>
          </w:p>
        </w:tc>
        <w:tc>
          <w:tcPr>
            <w:tcW w:w="2705" w:type="dxa"/>
            <w:vAlign w:val="center"/>
          </w:tcPr>
          <w:p w14:paraId="3F5DEE49" w14:textId="77777777" w:rsidR="00BA383F" w:rsidRDefault="00BA383F" w:rsidP="003427D2">
            <w:pPr>
              <w:pStyle w:val="NoSpacing"/>
              <w:jc w:val="center"/>
              <w:rPr>
                <w:b/>
                <w:bCs/>
                <w:sz w:val="22"/>
                <w:szCs w:val="22"/>
              </w:rPr>
            </w:pPr>
          </w:p>
        </w:tc>
        <w:tc>
          <w:tcPr>
            <w:tcW w:w="2706" w:type="dxa"/>
            <w:vAlign w:val="center"/>
          </w:tcPr>
          <w:p w14:paraId="118B48D4" w14:textId="77777777" w:rsidR="00BA383F" w:rsidRDefault="00BA383F" w:rsidP="003427D2">
            <w:pPr>
              <w:pStyle w:val="NoSpacing"/>
              <w:jc w:val="center"/>
              <w:rPr>
                <w:b/>
                <w:bCs/>
                <w:sz w:val="22"/>
                <w:szCs w:val="22"/>
              </w:rPr>
            </w:pPr>
          </w:p>
        </w:tc>
      </w:tr>
      <w:tr w:rsidR="00BA383F" w14:paraId="7B3FD822" w14:textId="77777777" w:rsidTr="00771ECE">
        <w:trPr>
          <w:trHeight w:val="1070"/>
        </w:trPr>
        <w:tc>
          <w:tcPr>
            <w:tcW w:w="2705" w:type="dxa"/>
            <w:vAlign w:val="center"/>
          </w:tcPr>
          <w:p w14:paraId="4F242D6A" w14:textId="77777777" w:rsidR="00BA383F" w:rsidRDefault="00BA383F" w:rsidP="003427D2">
            <w:pPr>
              <w:pStyle w:val="NoSpacing"/>
              <w:jc w:val="center"/>
              <w:rPr>
                <w:b/>
                <w:bCs/>
                <w:sz w:val="22"/>
                <w:szCs w:val="22"/>
              </w:rPr>
            </w:pPr>
          </w:p>
        </w:tc>
        <w:tc>
          <w:tcPr>
            <w:tcW w:w="2705" w:type="dxa"/>
            <w:gridSpan w:val="2"/>
            <w:vAlign w:val="center"/>
          </w:tcPr>
          <w:p w14:paraId="39EF0D2E" w14:textId="77777777" w:rsidR="00BA383F" w:rsidRDefault="00BA383F" w:rsidP="003427D2">
            <w:pPr>
              <w:pStyle w:val="NoSpacing"/>
              <w:jc w:val="center"/>
              <w:rPr>
                <w:b/>
                <w:bCs/>
                <w:sz w:val="22"/>
                <w:szCs w:val="22"/>
              </w:rPr>
            </w:pPr>
          </w:p>
        </w:tc>
        <w:tc>
          <w:tcPr>
            <w:tcW w:w="2705" w:type="dxa"/>
            <w:vAlign w:val="center"/>
          </w:tcPr>
          <w:p w14:paraId="22D9771A" w14:textId="77777777" w:rsidR="00BA383F" w:rsidRDefault="00BA383F" w:rsidP="003427D2">
            <w:pPr>
              <w:pStyle w:val="NoSpacing"/>
              <w:jc w:val="center"/>
              <w:rPr>
                <w:b/>
                <w:bCs/>
                <w:sz w:val="22"/>
                <w:szCs w:val="22"/>
              </w:rPr>
            </w:pPr>
          </w:p>
        </w:tc>
        <w:tc>
          <w:tcPr>
            <w:tcW w:w="2705" w:type="dxa"/>
            <w:vAlign w:val="center"/>
          </w:tcPr>
          <w:p w14:paraId="0BBAEEAD" w14:textId="77777777" w:rsidR="00BA383F" w:rsidRDefault="00BA383F" w:rsidP="003427D2">
            <w:pPr>
              <w:pStyle w:val="NoSpacing"/>
              <w:jc w:val="center"/>
              <w:rPr>
                <w:b/>
                <w:bCs/>
                <w:sz w:val="22"/>
                <w:szCs w:val="22"/>
              </w:rPr>
            </w:pPr>
          </w:p>
        </w:tc>
        <w:tc>
          <w:tcPr>
            <w:tcW w:w="2706" w:type="dxa"/>
            <w:vAlign w:val="center"/>
          </w:tcPr>
          <w:p w14:paraId="1D63083D" w14:textId="77777777" w:rsidR="00BA383F" w:rsidRDefault="00BA383F" w:rsidP="003427D2">
            <w:pPr>
              <w:pStyle w:val="NoSpacing"/>
              <w:jc w:val="center"/>
              <w:rPr>
                <w:b/>
                <w:bCs/>
                <w:sz w:val="22"/>
                <w:szCs w:val="22"/>
              </w:rPr>
            </w:pPr>
          </w:p>
        </w:tc>
      </w:tr>
      <w:tr w:rsidR="00C82100" w14:paraId="28EC7A4E" w14:textId="77777777" w:rsidTr="1757D816">
        <w:trPr>
          <w:trHeight w:val="440"/>
        </w:trPr>
        <w:tc>
          <w:tcPr>
            <w:tcW w:w="13526" w:type="dxa"/>
            <w:gridSpan w:val="6"/>
            <w:shd w:val="clear" w:color="auto" w:fill="F2F2F2" w:themeFill="background1" w:themeFillShade="F2"/>
            <w:vAlign w:val="center"/>
          </w:tcPr>
          <w:p w14:paraId="20B05D00" w14:textId="69CE746B" w:rsidR="00C82100" w:rsidRDefault="00B26FAF" w:rsidP="003427D2">
            <w:pPr>
              <w:pStyle w:val="NoSpacing"/>
              <w:jc w:val="center"/>
              <w:rPr>
                <w:b/>
                <w:bCs/>
                <w:sz w:val="22"/>
                <w:szCs w:val="22"/>
              </w:rPr>
            </w:pPr>
            <w:proofErr w:type="gramStart"/>
            <w:r w:rsidRPr="00660454">
              <w:rPr>
                <w:rFonts w:ascii="Segoe UI Symbol" w:hAnsi="Segoe UI Symbol" w:cs="Segoe UI Symbol"/>
                <w:b/>
                <w:bCs/>
                <w:sz w:val="28"/>
                <w:szCs w:val="28"/>
              </w:rPr>
              <w:t>➁</w:t>
            </w:r>
            <w:r w:rsidRPr="00132FB6">
              <w:rPr>
                <w:rFonts w:ascii="Segoe UI Symbol" w:hAnsi="Segoe UI Symbol" w:cs="Segoe UI Symbol"/>
                <w:b/>
                <w:bCs/>
                <w:sz w:val="22"/>
                <w:szCs w:val="22"/>
              </w:rPr>
              <w:t xml:space="preserve">  </w:t>
            </w:r>
            <w:r w:rsidR="00E116EE">
              <w:rPr>
                <w:rFonts w:ascii="Segoe UI Symbol" w:hAnsi="Segoe UI Symbol" w:cs="Segoe UI Symbol"/>
                <w:b/>
                <w:bCs/>
                <w:sz w:val="22"/>
                <w:szCs w:val="22"/>
              </w:rPr>
              <w:t>Select</w:t>
            </w:r>
            <w:proofErr w:type="gramEnd"/>
            <w:r w:rsidR="00E116EE">
              <w:rPr>
                <w:rFonts w:ascii="Segoe UI Symbol" w:hAnsi="Segoe UI Symbol" w:cs="Segoe UI Symbol"/>
                <w:b/>
                <w:bCs/>
                <w:sz w:val="22"/>
                <w:szCs w:val="22"/>
              </w:rPr>
              <w:t xml:space="preserve"> a Strategy: </w:t>
            </w:r>
            <w:r w:rsidR="00E116EE">
              <w:rPr>
                <w:rFonts w:cs="Segoe UI Symbol"/>
                <w:b/>
                <w:bCs/>
                <w:sz w:val="22"/>
                <w:szCs w:val="22"/>
              </w:rPr>
              <w:t xml:space="preserve">Choose </w:t>
            </w:r>
            <w:r>
              <w:rPr>
                <w:rFonts w:cs="Segoe UI Symbol"/>
                <w:b/>
                <w:bCs/>
                <w:sz w:val="22"/>
                <w:szCs w:val="22"/>
              </w:rPr>
              <w:t xml:space="preserve">1 strategy </w:t>
            </w:r>
            <w:r w:rsidR="00C35624">
              <w:rPr>
                <w:rFonts w:cs="Segoe UI Symbol"/>
                <w:b/>
                <w:bCs/>
                <w:sz w:val="22"/>
                <w:szCs w:val="22"/>
              </w:rPr>
              <w:t xml:space="preserve">above </w:t>
            </w:r>
            <w:r>
              <w:rPr>
                <w:rFonts w:cs="Segoe UI Symbol"/>
                <w:b/>
                <w:bCs/>
                <w:sz w:val="22"/>
                <w:szCs w:val="22"/>
              </w:rPr>
              <w:t xml:space="preserve">to </w:t>
            </w:r>
            <w:r w:rsidR="00747D1A">
              <w:rPr>
                <w:rFonts w:cs="Segoe UI Symbol"/>
                <w:b/>
                <w:bCs/>
                <w:sz w:val="22"/>
                <w:szCs w:val="22"/>
              </w:rPr>
              <w:t xml:space="preserve">move </w:t>
            </w:r>
            <w:r>
              <w:rPr>
                <w:rFonts w:cs="Segoe UI Symbol"/>
                <w:b/>
                <w:bCs/>
                <w:sz w:val="22"/>
                <w:szCs w:val="22"/>
              </w:rPr>
              <w:t>forward.</w:t>
            </w:r>
            <w:r w:rsidR="00132FB6">
              <w:rPr>
                <w:rFonts w:cs="Segoe UI Symbol"/>
                <w:b/>
                <w:bCs/>
                <w:sz w:val="22"/>
                <w:szCs w:val="22"/>
              </w:rPr>
              <w:t xml:space="preserve"> Why this strategy? </w:t>
            </w:r>
            <w:r w:rsidR="00B516FB">
              <w:rPr>
                <w:rFonts w:cs="Segoe UI Symbol"/>
                <w:b/>
                <w:bCs/>
                <w:sz w:val="22"/>
                <w:szCs w:val="22"/>
              </w:rPr>
              <w:t xml:space="preserve">Are there any consequences or risks you’ll need to </w:t>
            </w:r>
            <w:r w:rsidR="00747D1A">
              <w:rPr>
                <w:rFonts w:cs="Segoe UI Symbol"/>
                <w:b/>
                <w:bCs/>
                <w:sz w:val="22"/>
                <w:szCs w:val="22"/>
              </w:rPr>
              <w:t>manage</w:t>
            </w:r>
            <w:r w:rsidR="00B516FB">
              <w:rPr>
                <w:rFonts w:cs="Segoe UI Symbol"/>
                <w:b/>
                <w:bCs/>
                <w:sz w:val="22"/>
                <w:szCs w:val="22"/>
              </w:rPr>
              <w:t>?</w:t>
            </w:r>
          </w:p>
        </w:tc>
      </w:tr>
      <w:tr w:rsidR="00C35624" w14:paraId="7B25F941" w14:textId="77777777" w:rsidTr="1757D816">
        <w:trPr>
          <w:trHeight w:val="1025"/>
        </w:trPr>
        <w:tc>
          <w:tcPr>
            <w:tcW w:w="13526" w:type="dxa"/>
            <w:gridSpan w:val="6"/>
            <w:vAlign w:val="center"/>
          </w:tcPr>
          <w:p w14:paraId="7EB4DA41" w14:textId="77777777" w:rsidR="00C35624" w:rsidRPr="00660454" w:rsidRDefault="00C35624" w:rsidP="003427D2">
            <w:pPr>
              <w:pStyle w:val="NoSpacing"/>
              <w:jc w:val="center"/>
              <w:rPr>
                <w:rFonts w:ascii="Segoe UI Symbol" w:hAnsi="Segoe UI Symbol" w:cs="Segoe UI Symbol"/>
                <w:b/>
                <w:bCs/>
                <w:sz w:val="28"/>
                <w:szCs w:val="28"/>
              </w:rPr>
            </w:pPr>
          </w:p>
        </w:tc>
      </w:tr>
      <w:tr w:rsidR="00AA7AC4" w:rsidRPr="00F91B17" w14:paraId="2DD3A812" w14:textId="77777777" w:rsidTr="1757D816">
        <w:trPr>
          <w:trHeight w:val="1475"/>
        </w:trPr>
        <w:tc>
          <w:tcPr>
            <w:tcW w:w="4404" w:type="dxa"/>
            <w:gridSpan w:val="2"/>
            <w:tcBorders>
              <w:top w:val="nil"/>
              <w:left w:val="nil"/>
              <w:bottom w:val="nil"/>
              <w:right w:val="nil"/>
            </w:tcBorders>
            <w:shd w:val="clear" w:color="auto" w:fill="0F4761" w:themeFill="accent1" w:themeFillShade="BF"/>
            <w:vAlign w:val="center"/>
          </w:tcPr>
          <w:p w14:paraId="552131FD" w14:textId="4778DB84" w:rsidR="00AA7AC4" w:rsidRPr="00AA7AC4" w:rsidRDefault="00AA7AC4" w:rsidP="00BA5605">
            <w:pPr>
              <w:pStyle w:val="NoSpacing"/>
              <w:rPr>
                <w:b/>
                <w:bCs/>
                <w:color w:val="FFFFFF" w:themeColor="background1"/>
                <w:sz w:val="26"/>
                <w:szCs w:val="26"/>
              </w:rPr>
            </w:pPr>
            <w:r w:rsidRPr="00AA7AC4">
              <w:rPr>
                <w:b/>
                <w:bCs/>
                <w:color w:val="FFFFFF" w:themeColor="background1"/>
                <w:sz w:val="26"/>
                <w:szCs w:val="26"/>
              </w:rPr>
              <w:t xml:space="preserve">Tool 4: </w:t>
            </w:r>
            <w:r w:rsidR="008B1F41">
              <w:rPr>
                <w:b/>
                <w:bCs/>
                <w:color w:val="FFFFFF" w:themeColor="background1"/>
                <w:sz w:val="26"/>
                <w:szCs w:val="26"/>
              </w:rPr>
              <w:t>Draft</w:t>
            </w:r>
            <w:r w:rsidRPr="00AA7AC4">
              <w:rPr>
                <w:b/>
                <w:bCs/>
                <w:color w:val="FFFFFF" w:themeColor="background1"/>
                <w:sz w:val="26"/>
                <w:szCs w:val="26"/>
              </w:rPr>
              <w:t xml:space="preserve"> an Initial Action Plan</w:t>
            </w:r>
          </w:p>
          <w:p w14:paraId="7587922B" w14:textId="13CA2DDF" w:rsidR="00AA7AC4" w:rsidRPr="00A16F5E" w:rsidRDefault="008B1F41" w:rsidP="00BA5605">
            <w:pPr>
              <w:pStyle w:val="NoSpacing"/>
              <w:rPr>
                <w:i/>
                <w:iCs/>
                <w:color w:val="FFFFFF" w:themeColor="background1"/>
                <w:sz w:val="26"/>
                <w:szCs w:val="26"/>
              </w:rPr>
            </w:pPr>
            <w:r w:rsidRPr="008B1F41">
              <w:rPr>
                <w:i/>
                <w:iCs/>
                <w:color w:val="FFFFFF" w:themeColor="background1"/>
                <w:sz w:val="26"/>
                <w:szCs w:val="26"/>
              </w:rPr>
              <w:t>What concrete steps can we put in motion to implement our strategy?</w:t>
            </w:r>
          </w:p>
        </w:tc>
        <w:tc>
          <w:tcPr>
            <w:tcW w:w="9122" w:type="dxa"/>
            <w:gridSpan w:val="4"/>
            <w:tcBorders>
              <w:top w:val="nil"/>
              <w:left w:val="nil"/>
              <w:bottom w:val="nil"/>
              <w:right w:val="nil"/>
            </w:tcBorders>
            <w:vAlign w:val="center"/>
          </w:tcPr>
          <w:p w14:paraId="285194C0" w14:textId="77777777" w:rsidR="008B1F41" w:rsidRPr="008B1F41" w:rsidRDefault="008B1F41" w:rsidP="008B1F41">
            <w:pPr>
              <w:pStyle w:val="NoSpacing"/>
              <w:numPr>
                <w:ilvl w:val="0"/>
                <w:numId w:val="3"/>
              </w:numPr>
              <w:rPr>
                <w:sz w:val="20"/>
                <w:szCs w:val="20"/>
              </w:rPr>
            </w:pPr>
            <w:r w:rsidRPr="008B1F41">
              <w:rPr>
                <w:sz w:val="20"/>
                <w:szCs w:val="20"/>
              </w:rPr>
              <w:t>Purpose: Use this tool to translate your selected strategy into a short, practical plan—clarifying near-term action steps, owners, partners, resources, and timing.</w:t>
            </w:r>
          </w:p>
          <w:p w14:paraId="5CC44E28" w14:textId="77777777" w:rsidR="008B1F41" w:rsidRPr="008B1F41" w:rsidRDefault="008B1F41" w:rsidP="008B1F41">
            <w:pPr>
              <w:pStyle w:val="NoSpacing"/>
              <w:numPr>
                <w:ilvl w:val="0"/>
                <w:numId w:val="3"/>
              </w:numPr>
              <w:rPr>
                <w:sz w:val="20"/>
                <w:szCs w:val="20"/>
              </w:rPr>
            </w:pPr>
            <w:r w:rsidRPr="008B1F41">
              <w:rPr>
                <w:sz w:val="20"/>
                <w:szCs w:val="20"/>
              </w:rPr>
              <w:t>Time: 30–60 minutes</w:t>
            </w:r>
          </w:p>
          <w:p w14:paraId="71F74E83" w14:textId="342E4829" w:rsidR="008B1F41" w:rsidRPr="008B1F41" w:rsidRDefault="008B1F41" w:rsidP="008B1F41">
            <w:pPr>
              <w:pStyle w:val="NoSpacing"/>
              <w:numPr>
                <w:ilvl w:val="0"/>
                <w:numId w:val="3"/>
              </w:numPr>
              <w:rPr>
                <w:sz w:val="20"/>
                <w:szCs w:val="20"/>
              </w:rPr>
            </w:pPr>
            <w:r w:rsidRPr="008B1F41">
              <w:rPr>
                <w:sz w:val="20"/>
                <w:szCs w:val="20"/>
              </w:rPr>
              <w:t xml:space="preserve">Participants: Strategy owner + key implementers (and anyone needed to approve, fund, or execute); can </w:t>
            </w:r>
            <w:r w:rsidR="00A90931">
              <w:rPr>
                <w:sz w:val="20"/>
                <w:szCs w:val="20"/>
              </w:rPr>
              <w:t xml:space="preserve">also </w:t>
            </w:r>
            <w:r w:rsidRPr="008B1F41">
              <w:rPr>
                <w:sz w:val="20"/>
                <w:szCs w:val="20"/>
              </w:rPr>
              <w:t>be completed independently as prep</w:t>
            </w:r>
          </w:p>
          <w:p w14:paraId="03780139" w14:textId="2F759F16" w:rsidR="00AA7AC4" w:rsidRPr="00F91B17" w:rsidRDefault="008B1F41" w:rsidP="008B1F41">
            <w:pPr>
              <w:pStyle w:val="NoSpacing"/>
              <w:numPr>
                <w:ilvl w:val="0"/>
                <w:numId w:val="3"/>
              </w:numPr>
              <w:rPr>
                <w:sz w:val="20"/>
                <w:szCs w:val="20"/>
              </w:rPr>
            </w:pPr>
            <w:r w:rsidRPr="008B1F41">
              <w:rPr>
                <w:sz w:val="20"/>
                <w:szCs w:val="20"/>
              </w:rPr>
              <w:t xml:space="preserve">What you’ll walk away with: A </w:t>
            </w:r>
            <w:r w:rsidR="00415011" w:rsidRPr="008B1F41">
              <w:rPr>
                <w:sz w:val="20"/>
                <w:szCs w:val="20"/>
              </w:rPr>
              <w:t>60</w:t>
            </w:r>
            <w:r w:rsidR="00415011">
              <w:rPr>
                <w:sz w:val="20"/>
                <w:szCs w:val="20"/>
              </w:rPr>
              <w:t>–90-day</w:t>
            </w:r>
            <w:r w:rsidRPr="008B1F41">
              <w:rPr>
                <w:sz w:val="20"/>
                <w:szCs w:val="20"/>
              </w:rPr>
              <w:t xml:space="preserve"> action plan with clear </w:t>
            </w:r>
            <w:r w:rsidR="00415011">
              <w:rPr>
                <w:sz w:val="20"/>
                <w:szCs w:val="20"/>
              </w:rPr>
              <w:t>next steps to launch implementation</w:t>
            </w:r>
          </w:p>
        </w:tc>
      </w:tr>
    </w:tbl>
    <w:p w14:paraId="4BB94ACE" w14:textId="77777777" w:rsidR="003427D2" w:rsidRDefault="003427D2" w:rsidP="002052A7">
      <w:pPr>
        <w:pStyle w:val="NoSpacing"/>
        <w:rPr>
          <w:b/>
          <w:bCs/>
          <w:sz w:val="22"/>
          <w:szCs w:val="22"/>
        </w:rPr>
      </w:pPr>
    </w:p>
    <w:tbl>
      <w:tblPr>
        <w:tblStyle w:val="TableGrid"/>
        <w:tblW w:w="0" w:type="auto"/>
        <w:tblLook w:val="04A0" w:firstRow="1" w:lastRow="0" w:firstColumn="1" w:lastColumn="0" w:noHBand="0" w:noVBand="1"/>
      </w:tblPr>
      <w:tblGrid>
        <w:gridCol w:w="2254"/>
        <w:gridCol w:w="2254"/>
        <w:gridCol w:w="2255"/>
        <w:gridCol w:w="2254"/>
        <w:gridCol w:w="2254"/>
        <w:gridCol w:w="2255"/>
      </w:tblGrid>
      <w:tr w:rsidR="005421EE" w14:paraId="090D9D6E" w14:textId="77777777" w:rsidTr="2DA8FD16">
        <w:trPr>
          <w:trHeight w:val="440"/>
        </w:trPr>
        <w:tc>
          <w:tcPr>
            <w:tcW w:w="13526" w:type="dxa"/>
            <w:gridSpan w:val="6"/>
            <w:shd w:val="clear" w:color="auto" w:fill="D1D1D1" w:themeFill="background2" w:themeFillShade="E6"/>
            <w:vAlign w:val="center"/>
          </w:tcPr>
          <w:p w14:paraId="756D9C2F" w14:textId="18D05E39" w:rsidR="005421EE" w:rsidRDefault="005421EE" w:rsidP="00BA5605">
            <w:pPr>
              <w:pStyle w:val="NoSpacing"/>
              <w:jc w:val="center"/>
              <w:rPr>
                <w:b/>
                <w:bCs/>
                <w:sz w:val="22"/>
                <w:szCs w:val="22"/>
              </w:rPr>
            </w:pPr>
            <w:r>
              <w:rPr>
                <w:b/>
                <w:bCs/>
                <w:sz w:val="22"/>
                <w:szCs w:val="22"/>
              </w:rPr>
              <w:t>Strategy (from Tool 3)</w:t>
            </w:r>
          </w:p>
        </w:tc>
      </w:tr>
      <w:tr w:rsidR="005421EE" w:rsidRPr="00660454" w14:paraId="1602EA16" w14:textId="77777777" w:rsidTr="2DA8FD16">
        <w:trPr>
          <w:trHeight w:val="710"/>
        </w:trPr>
        <w:tc>
          <w:tcPr>
            <w:tcW w:w="13526" w:type="dxa"/>
            <w:gridSpan w:val="6"/>
            <w:vAlign w:val="center"/>
          </w:tcPr>
          <w:p w14:paraId="6A5D3D3B" w14:textId="77777777" w:rsidR="005421EE" w:rsidRPr="005421EE" w:rsidRDefault="005421EE" w:rsidP="00BA5605">
            <w:pPr>
              <w:pStyle w:val="NoSpacing"/>
              <w:jc w:val="center"/>
              <w:rPr>
                <w:rFonts w:cs="Segoe UI Symbol"/>
                <w:b/>
                <w:bCs/>
                <w:sz w:val="22"/>
                <w:szCs w:val="22"/>
              </w:rPr>
            </w:pPr>
          </w:p>
        </w:tc>
      </w:tr>
      <w:tr w:rsidR="002C1C99" w:rsidRPr="00660454" w14:paraId="02CE6B0A" w14:textId="77777777" w:rsidTr="2DA8FD16">
        <w:trPr>
          <w:trHeight w:val="1160"/>
        </w:trPr>
        <w:tc>
          <w:tcPr>
            <w:tcW w:w="2254" w:type="dxa"/>
            <w:shd w:val="clear" w:color="auto" w:fill="D1D1D1" w:themeFill="background2" w:themeFillShade="E6"/>
            <w:vAlign w:val="center"/>
          </w:tcPr>
          <w:p w14:paraId="43D0AF11" w14:textId="554A2EBF" w:rsidR="002C1C99" w:rsidRPr="005421EE" w:rsidRDefault="002C1C99" w:rsidP="00BA5605">
            <w:pPr>
              <w:pStyle w:val="NoSpacing"/>
              <w:jc w:val="center"/>
              <w:rPr>
                <w:rFonts w:cs="Segoe UI Symbol"/>
                <w:b/>
                <w:bCs/>
                <w:sz w:val="22"/>
                <w:szCs w:val="22"/>
              </w:rPr>
            </w:pPr>
            <w:r>
              <w:rPr>
                <w:rFonts w:cs="Segoe UI Symbol"/>
                <w:b/>
                <w:bCs/>
                <w:sz w:val="22"/>
                <w:szCs w:val="22"/>
              </w:rPr>
              <w:t>Action Step</w:t>
            </w:r>
          </w:p>
        </w:tc>
        <w:tc>
          <w:tcPr>
            <w:tcW w:w="2254" w:type="dxa"/>
            <w:shd w:val="clear" w:color="auto" w:fill="D1D1D1" w:themeFill="background2" w:themeFillShade="E6"/>
            <w:vAlign w:val="center"/>
          </w:tcPr>
          <w:p w14:paraId="37D8F079" w14:textId="0D4EBC11" w:rsidR="002C1C99" w:rsidRPr="005421EE" w:rsidRDefault="002C1C99" w:rsidP="00BA5605">
            <w:pPr>
              <w:pStyle w:val="NoSpacing"/>
              <w:jc w:val="center"/>
              <w:rPr>
                <w:rFonts w:cs="Segoe UI Symbol"/>
                <w:b/>
                <w:bCs/>
                <w:sz w:val="22"/>
                <w:szCs w:val="22"/>
              </w:rPr>
            </w:pPr>
            <w:r>
              <w:rPr>
                <w:rFonts w:cs="Segoe UI Symbol"/>
                <w:b/>
                <w:bCs/>
                <w:sz w:val="22"/>
                <w:szCs w:val="22"/>
              </w:rPr>
              <w:t>Lead/Owner</w:t>
            </w:r>
          </w:p>
        </w:tc>
        <w:tc>
          <w:tcPr>
            <w:tcW w:w="2255" w:type="dxa"/>
            <w:shd w:val="clear" w:color="auto" w:fill="D1D1D1" w:themeFill="background2" w:themeFillShade="E6"/>
            <w:vAlign w:val="center"/>
          </w:tcPr>
          <w:p w14:paraId="188E2EDF" w14:textId="63F8B56F" w:rsidR="002C1C99" w:rsidRPr="005421EE" w:rsidRDefault="002C1C99" w:rsidP="00BA5605">
            <w:pPr>
              <w:pStyle w:val="NoSpacing"/>
              <w:jc w:val="center"/>
              <w:rPr>
                <w:rFonts w:cs="Segoe UI Symbol"/>
                <w:b/>
                <w:bCs/>
                <w:sz w:val="22"/>
                <w:szCs w:val="22"/>
              </w:rPr>
            </w:pPr>
            <w:r>
              <w:rPr>
                <w:rFonts w:cs="Segoe UI Symbol"/>
                <w:b/>
                <w:bCs/>
                <w:sz w:val="22"/>
                <w:szCs w:val="22"/>
              </w:rPr>
              <w:t>Who else needs to be involved?</w:t>
            </w:r>
          </w:p>
        </w:tc>
        <w:tc>
          <w:tcPr>
            <w:tcW w:w="2254" w:type="dxa"/>
            <w:shd w:val="clear" w:color="auto" w:fill="D1D1D1" w:themeFill="background2" w:themeFillShade="E6"/>
            <w:vAlign w:val="center"/>
          </w:tcPr>
          <w:p w14:paraId="14603D16" w14:textId="4A8C266E" w:rsidR="002C1C99" w:rsidRDefault="002C1C99" w:rsidP="00BA5605">
            <w:pPr>
              <w:pStyle w:val="NoSpacing"/>
              <w:jc w:val="center"/>
              <w:rPr>
                <w:rFonts w:cs="Segoe UI Symbol"/>
                <w:b/>
                <w:bCs/>
                <w:sz w:val="22"/>
                <w:szCs w:val="22"/>
              </w:rPr>
            </w:pPr>
            <w:r>
              <w:rPr>
                <w:rFonts w:cs="Segoe UI Symbol"/>
                <w:b/>
                <w:bCs/>
                <w:sz w:val="22"/>
                <w:szCs w:val="22"/>
              </w:rPr>
              <w:t>By When</w:t>
            </w:r>
          </w:p>
          <w:p w14:paraId="21A8DD7B" w14:textId="1FF46332" w:rsidR="001A793B" w:rsidRPr="001A793B" w:rsidRDefault="001A793B" w:rsidP="00BA5605">
            <w:pPr>
              <w:pStyle w:val="NoSpacing"/>
              <w:jc w:val="center"/>
              <w:rPr>
                <w:rFonts w:cs="Segoe UI Symbol"/>
                <w:i/>
                <w:iCs/>
                <w:sz w:val="20"/>
                <w:szCs w:val="20"/>
              </w:rPr>
            </w:pPr>
            <w:r>
              <w:rPr>
                <w:rFonts w:cs="Segoe UI Symbol"/>
                <w:i/>
                <w:iCs/>
                <w:sz w:val="20"/>
                <w:szCs w:val="20"/>
              </w:rPr>
              <w:t>Focus on actions that can be taken within ~60-90 days</w:t>
            </w:r>
          </w:p>
        </w:tc>
        <w:tc>
          <w:tcPr>
            <w:tcW w:w="2254" w:type="dxa"/>
            <w:shd w:val="clear" w:color="auto" w:fill="D1D1D1" w:themeFill="background2" w:themeFillShade="E6"/>
            <w:vAlign w:val="center"/>
          </w:tcPr>
          <w:p w14:paraId="66458190" w14:textId="339D56C3" w:rsidR="002C1C99" w:rsidRPr="005421EE" w:rsidRDefault="00C871E1" w:rsidP="00BA5605">
            <w:pPr>
              <w:pStyle w:val="NoSpacing"/>
              <w:jc w:val="center"/>
              <w:rPr>
                <w:rFonts w:cs="Segoe UI Symbol"/>
                <w:b/>
                <w:bCs/>
                <w:sz w:val="22"/>
                <w:szCs w:val="22"/>
              </w:rPr>
            </w:pPr>
            <w:r>
              <w:rPr>
                <w:rFonts w:cs="Segoe UI Symbol"/>
                <w:b/>
                <w:bCs/>
                <w:sz w:val="22"/>
                <w:szCs w:val="22"/>
              </w:rPr>
              <w:t>Resources/Support Needed</w:t>
            </w:r>
          </w:p>
        </w:tc>
        <w:tc>
          <w:tcPr>
            <w:tcW w:w="2255" w:type="dxa"/>
            <w:shd w:val="clear" w:color="auto" w:fill="D1D1D1" w:themeFill="background2" w:themeFillShade="E6"/>
            <w:vAlign w:val="center"/>
          </w:tcPr>
          <w:p w14:paraId="1B47C488" w14:textId="77777777" w:rsidR="002C1C99" w:rsidRDefault="00C871E1" w:rsidP="00BA5605">
            <w:pPr>
              <w:pStyle w:val="NoSpacing"/>
              <w:jc w:val="center"/>
              <w:rPr>
                <w:rFonts w:cs="Segoe UI Symbol"/>
                <w:sz w:val="22"/>
                <w:szCs w:val="22"/>
              </w:rPr>
            </w:pPr>
            <w:r>
              <w:rPr>
                <w:rFonts w:cs="Segoe UI Symbol"/>
                <w:b/>
                <w:bCs/>
                <w:sz w:val="22"/>
                <w:szCs w:val="22"/>
              </w:rPr>
              <w:t>Other Notes</w:t>
            </w:r>
          </w:p>
          <w:p w14:paraId="0F0D0D93" w14:textId="7A4129C4" w:rsidR="00C871E1" w:rsidRPr="00C871E1" w:rsidRDefault="7BD76FF5" w:rsidP="2DA8FD16">
            <w:pPr>
              <w:pStyle w:val="NoSpacing"/>
              <w:jc w:val="center"/>
              <w:rPr>
                <w:rFonts w:cs="Segoe UI Symbol"/>
                <w:i/>
                <w:iCs/>
                <w:sz w:val="22"/>
                <w:szCs w:val="22"/>
              </w:rPr>
            </w:pPr>
            <w:r w:rsidRPr="2DA8FD16">
              <w:rPr>
                <w:rFonts w:cs="Segoe UI Symbol"/>
                <w:i/>
                <w:iCs/>
                <w:sz w:val="20"/>
                <w:szCs w:val="20"/>
              </w:rPr>
              <w:t>Possible barriers</w:t>
            </w:r>
            <w:r w:rsidR="4A59A917" w:rsidRPr="2DA8FD16">
              <w:rPr>
                <w:rFonts w:cs="Segoe UI Symbol"/>
                <w:i/>
                <w:iCs/>
                <w:sz w:val="20"/>
                <w:szCs w:val="20"/>
              </w:rPr>
              <w:t>,</w:t>
            </w:r>
            <w:r w:rsidRPr="2DA8FD16">
              <w:rPr>
                <w:rFonts w:cs="Segoe UI Symbol"/>
                <w:i/>
                <w:iCs/>
                <w:sz w:val="20"/>
                <w:szCs w:val="20"/>
              </w:rPr>
              <w:t xml:space="preserve"> </w:t>
            </w:r>
            <w:r w:rsidR="5E475765" w:rsidRPr="2DA8FD16">
              <w:rPr>
                <w:rFonts w:cs="Segoe UI Symbol"/>
                <w:i/>
                <w:iCs/>
                <w:sz w:val="20"/>
                <w:szCs w:val="20"/>
              </w:rPr>
              <w:t>measures of progres</w:t>
            </w:r>
            <w:r w:rsidR="3221ADE2" w:rsidRPr="2DA8FD16">
              <w:rPr>
                <w:rFonts w:cs="Segoe UI Symbol"/>
                <w:i/>
                <w:iCs/>
                <w:sz w:val="20"/>
                <w:szCs w:val="20"/>
              </w:rPr>
              <w:t>s</w:t>
            </w:r>
            <w:r w:rsidR="3F74A90B" w:rsidRPr="2DA8FD16">
              <w:rPr>
                <w:rFonts w:cs="Segoe UI Symbol"/>
                <w:i/>
                <w:iCs/>
                <w:sz w:val="20"/>
                <w:szCs w:val="20"/>
              </w:rPr>
              <w:t>, accountability systems</w:t>
            </w:r>
          </w:p>
        </w:tc>
      </w:tr>
      <w:tr w:rsidR="009677C4" w:rsidRPr="00660454" w14:paraId="5BDC37EB" w14:textId="77777777" w:rsidTr="2DA8FD16">
        <w:trPr>
          <w:trHeight w:val="1565"/>
        </w:trPr>
        <w:tc>
          <w:tcPr>
            <w:tcW w:w="2254" w:type="dxa"/>
            <w:vAlign w:val="center"/>
          </w:tcPr>
          <w:p w14:paraId="234E2C2A" w14:textId="77777777" w:rsidR="009677C4" w:rsidRDefault="009677C4" w:rsidP="00BA5605">
            <w:pPr>
              <w:pStyle w:val="NoSpacing"/>
              <w:jc w:val="center"/>
              <w:rPr>
                <w:rFonts w:cs="Segoe UI Symbol"/>
                <w:b/>
                <w:bCs/>
                <w:sz w:val="22"/>
                <w:szCs w:val="22"/>
              </w:rPr>
            </w:pPr>
          </w:p>
        </w:tc>
        <w:tc>
          <w:tcPr>
            <w:tcW w:w="2254" w:type="dxa"/>
            <w:vAlign w:val="center"/>
          </w:tcPr>
          <w:p w14:paraId="09010B5F" w14:textId="77777777" w:rsidR="009677C4" w:rsidRDefault="009677C4" w:rsidP="00BA5605">
            <w:pPr>
              <w:pStyle w:val="NoSpacing"/>
              <w:jc w:val="center"/>
              <w:rPr>
                <w:rFonts w:cs="Segoe UI Symbol"/>
                <w:b/>
                <w:bCs/>
                <w:sz w:val="22"/>
                <w:szCs w:val="22"/>
              </w:rPr>
            </w:pPr>
          </w:p>
        </w:tc>
        <w:tc>
          <w:tcPr>
            <w:tcW w:w="2255" w:type="dxa"/>
            <w:vAlign w:val="center"/>
          </w:tcPr>
          <w:p w14:paraId="081DF343" w14:textId="77777777" w:rsidR="009677C4" w:rsidRDefault="009677C4" w:rsidP="00BA5605">
            <w:pPr>
              <w:pStyle w:val="NoSpacing"/>
              <w:jc w:val="center"/>
              <w:rPr>
                <w:rFonts w:cs="Segoe UI Symbol"/>
                <w:b/>
                <w:bCs/>
                <w:sz w:val="22"/>
                <w:szCs w:val="22"/>
              </w:rPr>
            </w:pPr>
          </w:p>
        </w:tc>
        <w:tc>
          <w:tcPr>
            <w:tcW w:w="2254" w:type="dxa"/>
            <w:vAlign w:val="center"/>
          </w:tcPr>
          <w:p w14:paraId="000A0A37" w14:textId="77777777" w:rsidR="009677C4" w:rsidRDefault="009677C4" w:rsidP="00BA5605">
            <w:pPr>
              <w:pStyle w:val="NoSpacing"/>
              <w:jc w:val="center"/>
              <w:rPr>
                <w:rFonts w:cs="Segoe UI Symbol"/>
                <w:b/>
                <w:bCs/>
                <w:sz w:val="22"/>
                <w:szCs w:val="22"/>
              </w:rPr>
            </w:pPr>
          </w:p>
        </w:tc>
        <w:tc>
          <w:tcPr>
            <w:tcW w:w="2254" w:type="dxa"/>
            <w:vAlign w:val="center"/>
          </w:tcPr>
          <w:p w14:paraId="1C368E4A" w14:textId="77777777" w:rsidR="009677C4" w:rsidRDefault="009677C4" w:rsidP="00BA5605">
            <w:pPr>
              <w:pStyle w:val="NoSpacing"/>
              <w:jc w:val="center"/>
              <w:rPr>
                <w:rFonts w:cs="Segoe UI Symbol"/>
                <w:b/>
                <w:bCs/>
                <w:sz w:val="22"/>
                <w:szCs w:val="22"/>
              </w:rPr>
            </w:pPr>
          </w:p>
        </w:tc>
        <w:tc>
          <w:tcPr>
            <w:tcW w:w="2255" w:type="dxa"/>
            <w:vAlign w:val="center"/>
          </w:tcPr>
          <w:p w14:paraId="73FD6A19" w14:textId="77777777" w:rsidR="009677C4" w:rsidRDefault="009677C4" w:rsidP="00BA5605">
            <w:pPr>
              <w:pStyle w:val="NoSpacing"/>
              <w:jc w:val="center"/>
              <w:rPr>
                <w:rFonts w:cs="Segoe UI Symbol"/>
                <w:b/>
                <w:bCs/>
                <w:sz w:val="22"/>
                <w:szCs w:val="22"/>
              </w:rPr>
            </w:pPr>
          </w:p>
        </w:tc>
      </w:tr>
      <w:tr w:rsidR="009677C4" w:rsidRPr="00660454" w14:paraId="08DC40BD" w14:textId="77777777" w:rsidTr="2DA8FD16">
        <w:trPr>
          <w:trHeight w:val="1565"/>
        </w:trPr>
        <w:tc>
          <w:tcPr>
            <w:tcW w:w="2254" w:type="dxa"/>
            <w:vAlign w:val="center"/>
          </w:tcPr>
          <w:p w14:paraId="53435FB4" w14:textId="77777777" w:rsidR="009677C4" w:rsidRDefault="009677C4" w:rsidP="00BA5605">
            <w:pPr>
              <w:pStyle w:val="NoSpacing"/>
              <w:jc w:val="center"/>
              <w:rPr>
                <w:rFonts w:cs="Segoe UI Symbol"/>
                <w:b/>
                <w:bCs/>
                <w:sz w:val="22"/>
                <w:szCs w:val="22"/>
              </w:rPr>
            </w:pPr>
          </w:p>
        </w:tc>
        <w:tc>
          <w:tcPr>
            <w:tcW w:w="2254" w:type="dxa"/>
            <w:vAlign w:val="center"/>
          </w:tcPr>
          <w:p w14:paraId="5ABB5089" w14:textId="77777777" w:rsidR="009677C4" w:rsidRDefault="009677C4" w:rsidP="00BA5605">
            <w:pPr>
              <w:pStyle w:val="NoSpacing"/>
              <w:jc w:val="center"/>
              <w:rPr>
                <w:rFonts w:cs="Segoe UI Symbol"/>
                <w:b/>
                <w:bCs/>
                <w:sz w:val="22"/>
                <w:szCs w:val="22"/>
              </w:rPr>
            </w:pPr>
          </w:p>
        </w:tc>
        <w:tc>
          <w:tcPr>
            <w:tcW w:w="2255" w:type="dxa"/>
            <w:vAlign w:val="center"/>
          </w:tcPr>
          <w:p w14:paraId="5F0D70EF" w14:textId="77777777" w:rsidR="009677C4" w:rsidRDefault="009677C4" w:rsidP="00BA5605">
            <w:pPr>
              <w:pStyle w:val="NoSpacing"/>
              <w:jc w:val="center"/>
              <w:rPr>
                <w:rFonts w:cs="Segoe UI Symbol"/>
                <w:b/>
                <w:bCs/>
                <w:sz w:val="22"/>
                <w:szCs w:val="22"/>
              </w:rPr>
            </w:pPr>
          </w:p>
        </w:tc>
        <w:tc>
          <w:tcPr>
            <w:tcW w:w="2254" w:type="dxa"/>
            <w:vAlign w:val="center"/>
          </w:tcPr>
          <w:p w14:paraId="21B26083" w14:textId="77777777" w:rsidR="009677C4" w:rsidRDefault="009677C4" w:rsidP="00BA5605">
            <w:pPr>
              <w:pStyle w:val="NoSpacing"/>
              <w:jc w:val="center"/>
              <w:rPr>
                <w:rFonts w:cs="Segoe UI Symbol"/>
                <w:b/>
                <w:bCs/>
                <w:sz w:val="22"/>
                <w:szCs w:val="22"/>
              </w:rPr>
            </w:pPr>
          </w:p>
        </w:tc>
        <w:tc>
          <w:tcPr>
            <w:tcW w:w="2254" w:type="dxa"/>
            <w:vAlign w:val="center"/>
          </w:tcPr>
          <w:p w14:paraId="532D3357" w14:textId="77777777" w:rsidR="009677C4" w:rsidRDefault="009677C4" w:rsidP="00BA5605">
            <w:pPr>
              <w:pStyle w:val="NoSpacing"/>
              <w:jc w:val="center"/>
              <w:rPr>
                <w:rFonts w:cs="Segoe UI Symbol"/>
                <w:b/>
                <w:bCs/>
                <w:sz w:val="22"/>
                <w:szCs w:val="22"/>
              </w:rPr>
            </w:pPr>
          </w:p>
        </w:tc>
        <w:tc>
          <w:tcPr>
            <w:tcW w:w="2255" w:type="dxa"/>
            <w:vAlign w:val="center"/>
          </w:tcPr>
          <w:p w14:paraId="081781D3" w14:textId="77777777" w:rsidR="009677C4" w:rsidRDefault="009677C4" w:rsidP="00BA5605">
            <w:pPr>
              <w:pStyle w:val="NoSpacing"/>
              <w:jc w:val="center"/>
              <w:rPr>
                <w:rFonts w:cs="Segoe UI Symbol"/>
                <w:b/>
                <w:bCs/>
                <w:sz w:val="22"/>
                <w:szCs w:val="22"/>
              </w:rPr>
            </w:pPr>
          </w:p>
        </w:tc>
      </w:tr>
      <w:tr w:rsidR="009677C4" w:rsidRPr="00660454" w14:paraId="785FB7D8" w14:textId="77777777" w:rsidTr="2DA8FD16">
        <w:trPr>
          <w:trHeight w:val="1565"/>
        </w:trPr>
        <w:tc>
          <w:tcPr>
            <w:tcW w:w="2254" w:type="dxa"/>
            <w:vAlign w:val="center"/>
          </w:tcPr>
          <w:p w14:paraId="23FBCAD3" w14:textId="77777777" w:rsidR="009677C4" w:rsidRDefault="009677C4" w:rsidP="00BA5605">
            <w:pPr>
              <w:pStyle w:val="NoSpacing"/>
              <w:jc w:val="center"/>
              <w:rPr>
                <w:rFonts w:cs="Segoe UI Symbol"/>
                <w:b/>
                <w:bCs/>
                <w:sz w:val="22"/>
                <w:szCs w:val="22"/>
              </w:rPr>
            </w:pPr>
          </w:p>
        </w:tc>
        <w:tc>
          <w:tcPr>
            <w:tcW w:w="2254" w:type="dxa"/>
            <w:vAlign w:val="center"/>
          </w:tcPr>
          <w:p w14:paraId="0DA0D314" w14:textId="77777777" w:rsidR="009677C4" w:rsidRDefault="009677C4" w:rsidP="00BA5605">
            <w:pPr>
              <w:pStyle w:val="NoSpacing"/>
              <w:jc w:val="center"/>
              <w:rPr>
                <w:rFonts w:cs="Segoe UI Symbol"/>
                <w:b/>
                <w:bCs/>
                <w:sz w:val="22"/>
                <w:szCs w:val="22"/>
              </w:rPr>
            </w:pPr>
          </w:p>
        </w:tc>
        <w:tc>
          <w:tcPr>
            <w:tcW w:w="2255" w:type="dxa"/>
            <w:vAlign w:val="center"/>
          </w:tcPr>
          <w:p w14:paraId="6DCE523F" w14:textId="77777777" w:rsidR="009677C4" w:rsidRDefault="009677C4" w:rsidP="00BA5605">
            <w:pPr>
              <w:pStyle w:val="NoSpacing"/>
              <w:jc w:val="center"/>
              <w:rPr>
                <w:rFonts w:cs="Segoe UI Symbol"/>
                <w:b/>
                <w:bCs/>
                <w:sz w:val="22"/>
                <w:szCs w:val="22"/>
              </w:rPr>
            </w:pPr>
          </w:p>
        </w:tc>
        <w:tc>
          <w:tcPr>
            <w:tcW w:w="2254" w:type="dxa"/>
            <w:vAlign w:val="center"/>
          </w:tcPr>
          <w:p w14:paraId="1F362CA1" w14:textId="77777777" w:rsidR="009677C4" w:rsidRDefault="009677C4" w:rsidP="00BA5605">
            <w:pPr>
              <w:pStyle w:val="NoSpacing"/>
              <w:jc w:val="center"/>
              <w:rPr>
                <w:rFonts w:cs="Segoe UI Symbol"/>
                <w:b/>
                <w:bCs/>
                <w:sz w:val="22"/>
                <w:szCs w:val="22"/>
              </w:rPr>
            </w:pPr>
          </w:p>
        </w:tc>
        <w:tc>
          <w:tcPr>
            <w:tcW w:w="2254" w:type="dxa"/>
            <w:vAlign w:val="center"/>
          </w:tcPr>
          <w:p w14:paraId="7C5AEC22" w14:textId="77777777" w:rsidR="009677C4" w:rsidRDefault="009677C4" w:rsidP="00BA5605">
            <w:pPr>
              <w:pStyle w:val="NoSpacing"/>
              <w:jc w:val="center"/>
              <w:rPr>
                <w:rFonts w:cs="Segoe UI Symbol"/>
                <w:b/>
                <w:bCs/>
                <w:sz w:val="22"/>
                <w:szCs w:val="22"/>
              </w:rPr>
            </w:pPr>
          </w:p>
        </w:tc>
        <w:tc>
          <w:tcPr>
            <w:tcW w:w="2255" w:type="dxa"/>
            <w:vAlign w:val="center"/>
          </w:tcPr>
          <w:p w14:paraId="4721D7C7" w14:textId="77777777" w:rsidR="009677C4" w:rsidRDefault="009677C4" w:rsidP="00BA5605">
            <w:pPr>
              <w:pStyle w:val="NoSpacing"/>
              <w:jc w:val="center"/>
              <w:rPr>
                <w:rFonts w:cs="Segoe UI Symbol"/>
                <w:b/>
                <w:bCs/>
                <w:sz w:val="22"/>
                <w:szCs w:val="22"/>
              </w:rPr>
            </w:pPr>
          </w:p>
        </w:tc>
      </w:tr>
      <w:tr w:rsidR="009677C4" w:rsidRPr="00C871E1" w14:paraId="03DDBB40" w14:textId="77777777" w:rsidTr="2DA8FD16">
        <w:trPr>
          <w:trHeight w:val="1025"/>
        </w:trPr>
        <w:tc>
          <w:tcPr>
            <w:tcW w:w="2254" w:type="dxa"/>
            <w:shd w:val="clear" w:color="auto" w:fill="D1D1D1" w:themeFill="background2" w:themeFillShade="E6"/>
            <w:vAlign w:val="center"/>
          </w:tcPr>
          <w:p w14:paraId="0D1C0371" w14:textId="77777777" w:rsidR="009677C4" w:rsidRPr="005421EE" w:rsidRDefault="009677C4" w:rsidP="00BA5605">
            <w:pPr>
              <w:pStyle w:val="NoSpacing"/>
              <w:jc w:val="center"/>
              <w:rPr>
                <w:rFonts w:cs="Segoe UI Symbol"/>
                <w:b/>
                <w:bCs/>
                <w:sz w:val="22"/>
                <w:szCs w:val="22"/>
              </w:rPr>
            </w:pPr>
            <w:r>
              <w:rPr>
                <w:rFonts w:cs="Segoe UI Symbol"/>
                <w:b/>
                <w:bCs/>
                <w:sz w:val="22"/>
                <w:szCs w:val="22"/>
              </w:rPr>
              <w:t>Action Step</w:t>
            </w:r>
          </w:p>
        </w:tc>
        <w:tc>
          <w:tcPr>
            <w:tcW w:w="2254" w:type="dxa"/>
            <w:shd w:val="clear" w:color="auto" w:fill="D1D1D1" w:themeFill="background2" w:themeFillShade="E6"/>
            <w:vAlign w:val="center"/>
          </w:tcPr>
          <w:p w14:paraId="06BCAC58" w14:textId="77777777" w:rsidR="009677C4" w:rsidRPr="005421EE" w:rsidRDefault="009677C4" w:rsidP="00BA5605">
            <w:pPr>
              <w:pStyle w:val="NoSpacing"/>
              <w:jc w:val="center"/>
              <w:rPr>
                <w:rFonts w:cs="Segoe UI Symbol"/>
                <w:b/>
                <w:bCs/>
                <w:sz w:val="22"/>
                <w:szCs w:val="22"/>
              </w:rPr>
            </w:pPr>
            <w:r>
              <w:rPr>
                <w:rFonts w:cs="Segoe UI Symbol"/>
                <w:b/>
                <w:bCs/>
                <w:sz w:val="22"/>
                <w:szCs w:val="22"/>
              </w:rPr>
              <w:t>Lead/Owner</w:t>
            </w:r>
          </w:p>
        </w:tc>
        <w:tc>
          <w:tcPr>
            <w:tcW w:w="2255" w:type="dxa"/>
            <w:shd w:val="clear" w:color="auto" w:fill="D1D1D1" w:themeFill="background2" w:themeFillShade="E6"/>
            <w:vAlign w:val="center"/>
          </w:tcPr>
          <w:p w14:paraId="0F2C587B" w14:textId="77777777" w:rsidR="009677C4" w:rsidRPr="005421EE" w:rsidRDefault="009677C4" w:rsidP="00BA5605">
            <w:pPr>
              <w:pStyle w:val="NoSpacing"/>
              <w:jc w:val="center"/>
              <w:rPr>
                <w:rFonts w:cs="Segoe UI Symbol"/>
                <w:b/>
                <w:bCs/>
                <w:sz w:val="22"/>
                <w:szCs w:val="22"/>
              </w:rPr>
            </w:pPr>
            <w:r>
              <w:rPr>
                <w:rFonts w:cs="Segoe UI Symbol"/>
                <w:b/>
                <w:bCs/>
                <w:sz w:val="22"/>
                <w:szCs w:val="22"/>
              </w:rPr>
              <w:t>Who else needs to be involved?</w:t>
            </w:r>
          </w:p>
        </w:tc>
        <w:tc>
          <w:tcPr>
            <w:tcW w:w="2254" w:type="dxa"/>
            <w:shd w:val="clear" w:color="auto" w:fill="D1D1D1" w:themeFill="background2" w:themeFillShade="E6"/>
            <w:vAlign w:val="center"/>
          </w:tcPr>
          <w:p w14:paraId="334B161D" w14:textId="77777777" w:rsidR="009677C4" w:rsidRPr="005421EE" w:rsidRDefault="009677C4" w:rsidP="00BA5605">
            <w:pPr>
              <w:pStyle w:val="NoSpacing"/>
              <w:jc w:val="center"/>
              <w:rPr>
                <w:rFonts w:cs="Segoe UI Symbol"/>
                <w:b/>
                <w:bCs/>
                <w:sz w:val="22"/>
                <w:szCs w:val="22"/>
              </w:rPr>
            </w:pPr>
            <w:r>
              <w:rPr>
                <w:rFonts w:cs="Segoe UI Symbol"/>
                <w:b/>
                <w:bCs/>
                <w:sz w:val="22"/>
                <w:szCs w:val="22"/>
              </w:rPr>
              <w:t>By When</w:t>
            </w:r>
          </w:p>
        </w:tc>
        <w:tc>
          <w:tcPr>
            <w:tcW w:w="2254" w:type="dxa"/>
            <w:shd w:val="clear" w:color="auto" w:fill="D1D1D1" w:themeFill="background2" w:themeFillShade="E6"/>
            <w:vAlign w:val="center"/>
          </w:tcPr>
          <w:p w14:paraId="629C2F8C" w14:textId="77777777" w:rsidR="009677C4" w:rsidRPr="005421EE" w:rsidRDefault="009677C4" w:rsidP="00BA5605">
            <w:pPr>
              <w:pStyle w:val="NoSpacing"/>
              <w:jc w:val="center"/>
              <w:rPr>
                <w:rFonts w:cs="Segoe UI Symbol"/>
                <w:b/>
                <w:bCs/>
                <w:sz w:val="22"/>
                <w:szCs w:val="22"/>
              </w:rPr>
            </w:pPr>
            <w:r>
              <w:rPr>
                <w:rFonts w:cs="Segoe UI Symbol"/>
                <w:b/>
                <w:bCs/>
                <w:sz w:val="22"/>
                <w:szCs w:val="22"/>
              </w:rPr>
              <w:t>Resources/Support Needed</w:t>
            </w:r>
          </w:p>
        </w:tc>
        <w:tc>
          <w:tcPr>
            <w:tcW w:w="2255" w:type="dxa"/>
            <w:shd w:val="clear" w:color="auto" w:fill="D1D1D1" w:themeFill="background2" w:themeFillShade="E6"/>
            <w:vAlign w:val="center"/>
          </w:tcPr>
          <w:p w14:paraId="1CD905F9" w14:textId="77777777" w:rsidR="009677C4" w:rsidRDefault="009677C4" w:rsidP="00BA5605">
            <w:pPr>
              <w:pStyle w:val="NoSpacing"/>
              <w:jc w:val="center"/>
              <w:rPr>
                <w:rFonts w:cs="Segoe UI Symbol"/>
                <w:sz w:val="22"/>
                <w:szCs w:val="22"/>
              </w:rPr>
            </w:pPr>
            <w:r>
              <w:rPr>
                <w:rFonts w:cs="Segoe UI Symbol"/>
                <w:b/>
                <w:bCs/>
                <w:sz w:val="22"/>
                <w:szCs w:val="22"/>
              </w:rPr>
              <w:t>Other Notes</w:t>
            </w:r>
          </w:p>
          <w:p w14:paraId="4CC6DB73" w14:textId="37AF3DF3" w:rsidR="009677C4" w:rsidRPr="00C871E1" w:rsidRDefault="7BD76FF5" w:rsidP="2DA8FD16">
            <w:pPr>
              <w:pStyle w:val="NoSpacing"/>
              <w:jc w:val="center"/>
              <w:rPr>
                <w:rFonts w:cs="Segoe UI Symbol"/>
                <w:i/>
                <w:iCs/>
                <w:sz w:val="20"/>
                <w:szCs w:val="20"/>
              </w:rPr>
            </w:pPr>
            <w:r w:rsidRPr="2DA8FD16">
              <w:rPr>
                <w:rFonts w:cs="Segoe UI Symbol"/>
                <w:i/>
                <w:iCs/>
                <w:sz w:val="20"/>
                <w:szCs w:val="20"/>
              </w:rPr>
              <w:t>Possible barriers, measures of progres</w:t>
            </w:r>
            <w:r w:rsidR="3221ADE2" w:rsidRPr="2DA8FD16">
              <w:rPr>
                <w:rFonts w:cs="Segoe UI Symbol"/>
                <w:i/>
                <w:iCs/>
                <w:sz w:val="20"/>
                <w:szCs w:val="20"/>
              </w:rPr>
              <w:t>s</w:t>
            </w:r>
            <w:r w:rsidR="24D36822" w:rsidRPr="2DA8FD16">
              <w:rPr>
                <w:rFonts w:cs="Segoe UI Symbol"/>
                <w:i/>
                <w:iCs/>
                <w:sz w:val="20"/>
                <w:szCs w:val="20"/>
              </w:rPr>
              <w:t>, accountability systems</w:t>
            </w:r>
          </w:p>
        </w:tc>
      </w:tr>
      <w:tr w:rsidR="009677C4" w14:paraId="6812B033" w14:textId="77777777" w:rsidTr="2DA8FD16">
        <w:trPr>
          <w:trHeight w:val="1565"/>
        </w:trPr>
        <w:tc>
          <w:tcPr>
            <w:tcW w:w="2254" w:type="dxa"/>
            <w:vAlign w:val="center"/>
          </w:tcPr>
          <w:p w14:paraId="6C652C03" w14:textId="77777777" w:rsidR="009677C4" w:rsidRDefault="009677C4" w:rsidP="00BA5605">
            <w:pPr>
              <w:pStyle w:val="NoSpacing"/>
              <w:jc w:val="center"/>
              <w:rPr>
                <w:rFonts w:cs="Segoe UI Symbol"/>
                <w:b/>
                <w:bCs/>
                <w:sz w:val="22"/>
                <w:szCs w:val="22"/>
              </w:rPr>
            </w:pPr>
          </w:p>
        </w:tc>
        <w:tc>
          <w:tcPr>
            <w:tcW w:w="2254" w:type="dxa"/>
            <w:vAlign w:val="center"/>
          </w:tcPr>
          <w:p w14:paraId="00565DEA" w14:textId="77777777" w:rsidR="009677C4" w:rsidRDefault="009677C4" w:rsidP="00BA5605">
            <w:pPr>
              <w:pStyle w:val="NoSpacing"/>
              <w:jc w:val="center"/>
              <w:rPr>
                <w:rFonts w:cs="Segoe UI Symbol"/>
                <w:b/>
                <w:bCs/>
                <w:sz w:val="22"/>
                <w:szCs w:val="22"/>
              </w:rPr>
            </w:pPr>
          </w:p>
        </w:tc>
        <w:tc>
          <w:tcPr>
            <w:tcW w:w="2255" w:type="dxa"/>
            <w:vAlign w:val="center"/>
          </w:tcPr>
          <w:p w14:paraId="0C5D8000" w14:textId="77777777" w:rsidR="009677C4" w:rsidRDefault="009677C4" w:rsidP="00BA5605">
            <w:pPr>
              <w:pStyle w:val="NoSpacing"/>
              <w:jc w:val="center"/>
              <w:rPr>
                <w:rFonts w:cs="Segoe UI Symbol"/>
                <w:b/>
                <w:bCs/>
                <w:sz w:val="22"/>
                <w:szCs w:val="22"/>
              </w:rPr>
            </w:pPr>
          </w:p>
        </w:tc>
        <w:tc>
          <w:tcPr>
            <w:tcW w:w="2254" w:type="dxa"/>
            <w:vAlign w:val="center"/>
          </w:tcPr>
          <w:p w14:paraId="7A0436FF" w14:textId="77777777" w:rsidR="009677C4" w:rsidRDefault="009677C4" w:rsidP="00BA5605">
            <w:pPr>
              <w:pStyle w:val="NoSpacing"/>
              <w:jc w:val="center"/>
              <w:rPr>
                <w:rFonts w:cs="Segoe UI Symbol"/>
                <w:b/>
                <w:bCs/>
                <w:sz w:val="22"/>
                <w:szCs w:val="22"/>
              </w:rPr>
            </w:pPr>
          </w:p>
        </w:tc>
        <w:tc>
          <w:tcPr>
            <w:tcW w:w="2254" w:type="dxa"/>
            <w:vAlign w:val="center"/>
          </w:tcPr>
          <w:p w14:paraId="0EBEC94B" w14:textId="77777777" w:rsidR="009677C4" w:rsidRDefault="009677C4" w:rsidP="00BA5605">
            <w:pPr>
              <w:pStyle w:val="NoSpacing"/>
              <w:jc w:val="center"/>
              <w:rPr>
                <w:rFonts w:cs="Segoe UI Symbol"/>
                <w:b/>
                <w:bCs/>
                <w:sz w:val="22"/>
                <w:szCs w:val="22"/>
              </w:rPr>
            </w:pPr>
          </w:p>
        </w:tc>
        <w:tc>
          <w:tcPr>
            <w:tcW w:w="2255" w:type="dxa"/>
            <w:vAlign w:val="center"/>
          </w:tcPr>
          <w:p w14:paraId="483D05C2" w14:textId="77777777" w:rsidR="009677C4" w:rsidRDefault="009677C4" w:rsidP="00BA5605">
            <w:pPr>
              <w:pStyle w:val="NoSpacing"/>
              <w:jc w:val="center"/>
              <w:rPr>
                <w:rFonts w:cs="Segoe UI Symbol"/>
                <w:b/>
                <w:bCs/>
                <w:sz w:val="22"/>
                <w:szCs w:val="22"/>
              </w:rPr>
            </w:pPr>
          </w:p>
        </w:tc>
      </w:tr>
      <w:tr w:rsidR="009677C4" w14:paraId="7DAE7E81" w14:textId="77777777" w:rsidTr="2DA8FD16">
        <w:trPr>
          <w:trHeight w:val="1565"/>
        </w:trPr>
        <w:tc>
          <w:tcPr>
            <w:tcW w:w="2254" w:type="dxa"/>
            <w:vAlign w:val="center"/>
          </w:tcPr>
          <w:p w14:paraId="2FFE94BB" w14:textId="77777777" w:rsidR="009677C4" w:rsidRDefault="009677C4" w:rsidP="00BA5605">
            <w:pPr>
              <w:pStyle w:val="NoSpacing"/>
              <w:jc w:val="center"/>
              <w:rPr>
                <w:rFonts w:cs="Segoe UI Symbol"/>
                <w:b/>
                <w:bCs/>
                <w:sz w:val="22"/>
                <w:szCs w:val="22"/>
              </w:rPr>
            </w:pPr>
          </w:p>
        </w:tc>
        <w:tc>
          <w:tcPr>
            <w:tcW w:w="2254" w:type="dxa"/>
            <w:vAlign w:val="center"/>
          </w:tcPr>
          <w:p w14:paraId="549C9B9B" w14:textId="77777777" w:rsidR="009677C4" w:rsidRDefault="009677C4" w:rsidP="00BA5605">
            <w:pPr>
              <w:pStyle w:val="NoSpacing"/>
              <w:jc w:val="center"/>
              <w:rPr>
                <w:rFonts w:cs="Segoe UI Symbol"/>
                <w:b/>
                <w:bCs/>
                <w:sz w:val="22"/>
                <w:szCs w:val="22"/>
              </w:rPr>
            </w:pPr>
          </w:p>
        </w:tc>
        <w:tc>
          <w:tcPr>
            <w:tcW w:w="2255" w:type="dxa"/>
            <w:vAlign w:val="center"/>
          </w:tcPr>
          <w:p w14:paraId="170A62B3" w14:textId="77777777" w:rsidR="009677C4" w:rsidRDefault="009677C4" w:rsidP="00BA5605">
            <w:pPr>
              <w:pStyle w:val="NoSpacing"/>
              <w:jc w:val="center"/>
              <w:rPr>
                <w:rFonts w:cs="Segoe UI Symbol"/>
                <w:b/>
                <w:bCs/>
                <w:sz w:val="22"/>
                <w:szCs w:val="22"/>
              </w:rPr>
            </w:pPr>
          </w:p>
        </w:tc>
        <w:tc>
          <w:tcPr>
            <w:tcW w:w="2254" w:type="dxa"/>
            <w:vAlign w:val="center"/>
          </w:tcPr>
          <w:p w14:paraId="04793B42" w14:textId="77777777" w:rsidR="009677C4" w:rsidRDefault="009677C4" w:rsidP="00BA5605">
            <w:pPr>
              <w:pStyle w:val="NoSpacing"/>
              <w:jc w:val="center"/>
              <w:rPr>
                <w:rFonts w:cs="Segoe UI Symbol"/>
                <w:b/>
                <w:bCs/>
                <w:sz w:val="22"/>
                <w:szCs w:val="22"/>
              </w:rPr>
            </w:pPr>
          </w:p>
        </w:tc>
        <w:tc>
          <w:tcPr>
            <w:tcW w:w="2254" w:type="dxa"/>
            <w:vAlign w:val="center"/>
          </w:tcPr>
          <w:p w14:paraId="39E2F85E" w14:textId="77777777" w:rsidR="009677C4" w:rsidRDefault="009677C4" w:rsidP="00BA5605">
            <w:pPr>
              <w:pStyle w:val="NoSpacing"/>
              <w:jc w:val="center"/>
              <w:rPr>
                <w:rFonts w:cs="Segoe UI Symbol"/>
                <w:b/>
                <w:bCs/>
                <w:sz w:val="22"/>
                <w:szCs w:val="22"/>
              </w:rPr>
            </w:pPr>
          </w:p>
        </w:tc>
        <w:tc>
          <w:tcPr>
            <w:tcW w:w="2255" w:type="dxa"/>
            <w:vAlign w:val="center"/>
          </w:tcPr>
          <w:p w14:paraId="535EFA20" w14:textId="77777777" w:rsidR="009677C4" w:rsidRDefault="009677C4" w:rsidP="00BA5605">
            <w:pPr>
              <w:pStyle w:val="NoSpacing"/>
              <w:jc w:val="center"/>
              <w:rPr>
                <w:rFonts w:cs="Segoe UI Symbol"/>
                <w:b/>
                <w:bCs/>
                <w:sz w:val="22"/>
                <w:szCs w:val="22"/>
              </w:rPr>
            </w:pPr>
          </w:p>
        </w:tc>
      </w:tr>
      <w:tr w:rsidR="009677C4" w14:paraId="5A5F31F0" w14:textId="77777777" w:rsidTr="2DA8FD16">
        <w:trPr>
          <w:trHeight w:val="1565"/>
        </w:trPr>
        <w:tc>
          <w:tcPr>
            <w:tcW w:w="2254" w:type="dxa"/>
            <w:vAlign w:val="center"/>
          </w:tcPr>
          <w:p w14:paraId="2A3815BF" w14:textId="77777777" w:rsidR="009677C4" w:rsidRDefault="009677C4" w:rsidP="00BA5605">
            <w:pPr>
              <w:pStyle w:val="NoSpacing"/>
              <w:jc w:val="center"/>
              <w:rPr>
                <w:rFonts w:cs="Segoe UI Symbol"/>
                <w:b/>
                <w:bCs/>
                <w:sz w:val="22"/>
                <w:szCs w:val="22"/>
              </w:rPr>
            </w:pPr>
          </w:p>
        </w:tc>
        <w:tc>
          <w:tcPr>
            <w:tcW w:w="2254" w:type="dxa"/>
            <w:vAlign w:val="center"/>
          </w:tcPr>
          <w:p w14:paraId="44A71608" w14:textId="77777777" w:rsidR="009677C4" w:rsidRDefault="009677C4" w:rsidP="00BA5605">
            <w:pPr>
              <w:pStyle w:val="NoSpacing"/>
              <w:jc w:val="center"/>
              <w:rPr>
                <w:rFonts w:cs="Segoe UI Symbol"/>
                <w:b/>
                <w:bCs/>
                <w:sz w:val="22"/>
                <w:szCs w:val="22"/>
              </w:rPr>
            </w:pPr>
          </w:p>
        </w:tc>
        <w:tc>
          <w:tcPr>
            <w:tcW w:w="2255" w:type="dxa"/>
            <w:vAlign w:val="center"/>
          </w:tcPr>
          <w:p w14:paraId="5904FBFC" w14:textId="77777777" w:rsidR="009677C4" w:rsidRDefault="009677C4" w:rsidP="00BA5605">
            <w:pPr>
              <w:pStyle w:val="NoSpacing"/>
              <w:jc w:val="center"/>
              <w:rPr>
                <w:rFonts w:cs="Segoe UI Symbol"/>
                <w:b/>
                <w:bCs/>
                <w:sz w:val="22"/>
                <w:szCs w:val="22"/>
              </w:rPr>
            </w:pPr>
          </w:p>
        </w:tc>
        <w:tc>
          <w:tcPr>
            <w:tcW w:w="2254" w:type="dxa"/>
            <w:vAlign w:val="center"/>
          </w:tcPr>
          <w:p w14:paraId="2F43CC89" w14:textId="77777777" w:rsidR="009677C4" w:rsidRDefault="009677C4" w:rsidP="00BA5605">
            <w:pPr>
              <w:pStyle w:val="NoSpacing"/>
              <w:jc w:val="center"/>
              <w:rPr>
                <w:rFonts w:cs="Segoe UI Symbol"/>
                <w:b/>
                <w:bCs/>
                <w:sz w:val="22"/>
                <w:szCs w:val="22"/>
              </w:rPr>
            </w:pPr>
          </w:p>
        </w:tc>
        <w:tc>
          <w:tcPr>
            <w:tcW w:w="2254" w:type="dxa"/>
            <w:vAlign w:val="center"/>
          </w:tcPr>
          <w:p w14:paraId="570A8360" w14:textId="77777777" w:rsidR="009677C4" w:rsidRDefault="009677C4" w:rsidP="00BA5605">
            <w:pPr>
              <w:pStyle w:val="NoSpacing"/>
              <w:jc w:val="center"/>
              <w:rPr>
                <w:rFonts w:cs="Segoe UI Symbol"/>
                <w:b/>
                <w:bCs/>
                <w:sz w:val="22"/>
                <w:szCs w:val="22"/>
              </w:rPr>
            </w:pPr>
          </w:p>
        </w:tc>
        <w:tc>
          <w:tcPr>
            <w:tcW w:w="2255" w:type="dxa"/>
            <w:vAlign w:val="center"/>
          </w:tcPr>
          <w:p w14:paraId="495EF163" w14:textId="77777777" w:rsidR="009677C4" w:rsidRDefault="009677C4" w:rsidP="00BA5605">
            <w:pPr>
              <w:pStyle w:val="NoSpacing"/>
              <w:jc w:val="center"/>
              <w:rPr>
                <w:rFonts w:cs="Segoe UI Symbol"/>
                <w:b/>
                <w:bCs/>
                <w:sz w:val="22"/>
                <w:szCs w:val="22"/>
              </w:rPr>
            </w:pPr>
          </w:p>
        </w:tc>
      </w:tr>
      <w:tr w:rsidR="009677C4" w14:paraId="6E59E131" w14:textId="77777777" w:rsidTr="2DA8FD16">
        <w:trPr>
          <w:trHeight w:val="1565"/>
        </w:trPr>
        <w:tc>
          <w:tcPr>
            <w:tcW w:w="2254" w:type="dxa"/>
            <w:vAlign w:val="center"/>
          </w:tcPr>
          <w:p w14:paraId="08A2CA75" w14:textId="77777777" w:rsidR="009677C4" w:rsidRDefault="009677C4" w:rsidP="00BA5605">
            <w:pPr>
              <w:pStyle w:val="NoSpacing"/>
              <w:jc w:val="center"/>
              <w:rPr>
                <w:rFonts w:cs="Segoe UI Symbol"/>
                <w:b/>
                <w:bCs/>
                <w:sz w:val="22"/>
                <w:szCs w:val="22"/>
              </w:rPr>
            </w:pPr>
          </w:p>
        </w:tc>
        <w:tc>
          <w:tcPr>
            <w:tcW w:w="2254" w:type="dxa"/>
            <w:vAlign w:val="center"/>
          </w:tcPr>
          <w:p w14:paraId="683DA94B" w14:textId="77777777" w:rsidR="009677C4" w:rsidRDefault="009677C4" w:rsidP="00BA5605">
            <w:pPr>
              <w:pStyle w:val="NoSpacing"/>
              <w:jc w:val="center"/>
              <w:rPr>
                <w:rFonts w:cs="Segoe UI Symbol"/>
                <w:b/>
                <w:bCs/>
                <w:sz w:val="22"/>
                <w:szCs w:val="22"/>
              </w:rPr>
            </w:pPr>
          </w:p>
        </w:tc>
        <w:tc>
          <w:tcPr>
            <w:tcW w:w="2255" w:type="dxa"/>
            <w:vAlign w:val="center"/>
          </w:tcPr>
          <w:p w14:paraId="20948454" w14:textId="77777777" w:rsidR="009677C4" w:rsidRDefault="009677C4" w:rsidP="00BA5605">
            <w:pPr>
              <w:pStyle w:val="NoSpacing"/>
              <w:jc w:val="center"/>
              <w:rPr>
                <w:rFonts w:cs="Segoe UI Symbol"/>
                <w:b/>
                <w:bCs/>
                <w:sz w:val="22"/>
                <w:szCs w:val="22"/>
              </w:rPr>
            </w:pPr>
          </w:p>
        </w:tc>
        <w:tc>
          <w:tcPr>
            <w:tcW w:w="2254" w:type="dxa"/>
            <w:vAlign w:val="center"/>
          </w:tcPr>
          <w:p w14:paraId="7CA55B6F" w14:textId="77777777" w:rsidR="009677C4" w:rsidRDefault="009677C4" w:rsidP="00BA5605">
            <w:pPr>
              <w:pStyle w:val="NoSpacing"/>
              <w:jc w:val="center"/>
              <w:rPr>
                <w:rFonts w:cs="Segoe UI Symbol"/>
                <w:b/>
                <w:bCs/>
                <w:sz w:val="22"/>
                <w:szCs w:val="22"/>
              </w:rPr>
            </w:pPr>
          </w:p>
        </w:tc>
        <w:tc>
          <w:tcPr>
            <w:tcW w:w="2254" w:type="dxa"/>
            <w:vAlign w:val="center"/>
          </w:tcPr>
          <w:p w14:paraId="6EB1B81E" w14:textId="77777777" w:rsidR="009677C4" w:rsidRDefault="009677C4" w:rsidP="00BA5605">
            <w:pPr>
              <w:pStyle w:val="NoSpacing"/>
              <w:jc w:val="center"/>
              <w:rPr>
                <w:rFonts w:cs="Segoe UI Symbol"/>
                <w:b/>
                <w:bCs/>
                <w:sz w:val="22"/>
                <w:szCs w:val="22"/>
              </w:rPr>
            </w:pPr>
          </w:p>
        </w:tc>
        <w:tc>
          <w:tcPr>
            <w:tcW w:w="2255" w:type="dxa"/>
            <w:vAlign w:val="center"/>
          </w:tcPr>
          <w:p w14:paraId="32F14E69" w14:textId="77777777" w:rsidR="009677C4" w:rsidRDefault="009677C4" w:rsidP="00BA5605">
            <w:pPr>
              <w:pStyle w:val="NoSpacing"/>
              <w:jc w:val="center"/>
              <w:rPr>
                <w:rFonts w:cs="Segoe UI Symbol"/>
                <w:b/>
                <w:bCs/>
                <w:sz w:val="22"/>
                <w:szCs w:val="22"/>
              </w:rPr>
            </w:pPr>
          </w:p>
        </w:tc>
      </w:tr>
      <w:tr w:rsidR="009677C4" w14:paraId="3019DE34" w14:textId="77777777" w:rsidTr="2DA8FD16">
        <w:trPr>
          <w:trHeight w:val="1565"/>
        </w:trPr>
        <w:tc>
          <w:tcPr>
            <w:tcW w:w="2254" w:type="dxa"/>
            <w:vAlign w:val="center"/>
          </w:tcPr>
          <w:p w14:paraId="591E8DF6" w14:textId="77777777" w:rsidR="009677C4" w:rsidRDefault="009677C4" w:rsidP="00BA5605">
            <w:pPr>
              <w:pStyle w:val="NoSpacing"/>
              <w:jc w:val="center"/>
              <w:rPr>
                <w:rFonts w:cs="Segoe UI Symbol"/>
                <w:b/>
                <w:bCs/>
                <w:sz w:val="22"/>
                <w:szCs w:val="22"/>
              </w:rPr>
            </w:pPr>
          </w:p>
        </w:tc>
        <w:tc>
          <w:tcPr>
            <w:tcW w:w="2254" w:type="dxa"/>
            <w:vAlign w:val="center"/>
          </w:tcPr>
          <w:p w14:paraId="04390B56" w14:textId="77777777" w:rsidR="009677C4" w:rsidRDefault="009677C4" w:rsidP="00BA5605">
            <w:pPr>
              <w:pStyle w:val="NoSpacing"/>
              <w:jc w:val="center"/>
              <w:rPr>
                <w:rFonts w:cs="Segoe UI Symbol"/>
                <w:b/>
                <w:bCs/>
                <w:sz w:val="22"/>
                <w:szCs w:val="22"/>
              </w:rPr>
            </w:pPr>
          </w:p>
        </w:tc>
        <w:tc>
          <w:tcPr>
            <w:tcW w:w="2255" w:type="dxa"/>
            <w:vAlign w:val="center"/>
          </w:tcPr>
          <w:p w14:paraId="1B74841D" w14:textId="77777777" w:rsidR="009677C4" w:rsidRDefault="009677C4" w:rsidP="00BA5605">
            <w:pPr>
              <w:pStyle w:val="NoSpacing"/>
              <w:jc w:val="center"/>
              <w:rPr>
                <w:rFonts w:cs="Segoe UI Symbol"/>
                <w:b/>
                <w:bCs/>
                <w:sz w:val="22"/>
                <w:szCs w:val="22"/>
              </w:rPr>
            </w:pPr>
          </w:p>
        </w:tc>
        <w:tc>
          <w:tcPr>
            <w:tcW w:w="2254" w:type="dxa"/>
            <w:vAlign w:val="center"/>
          </w:tcPr>
          <w:p w14:paraId="5FFD03E8" w14:textId="77777777" w:rsidR="009677C4" w:rsidRDefault="009677C4" w:rsidP="00BA5605">
            <w:pPr>
              <w:pStyle w:val="NoSpacing"/>
              <w:jc w:val="center"/>
              <w:rPr>
                <w:rFonts w:cs="Segoe UI Symbol"/>
                <w:b/>
                <w:bCs/>
                <w:sz w:val="22"/>
                <w:szCs w:val="22"/>
              </w:rPr>
            </w:pPr>
          </w:p>
        </w:tc>
        <w:tc>
          <w:tcPr>
            <w:tcW w:w="2254" w:type="dxa"/>
            <w:vAlign w:val="center"/>
          </w:tcPr>
          <w:p w14:paraId="088BBE0A" w14:textId="77777777" w:rsidR="009677C4" w:rsidRDefault="009677C4" w:rsidP="00BA5605">
            <w:pPr>
              <w:pStyle w:val="NoSpacing"/>
              <w:jc w:val="center"/>
              <w:rPr>
                <w:rFonts w:cs="Segoe UI Symbol"/>
                <w:b/>
                <w:bCs/>
                <w:sz w:val="22"/>
                <w:szCs w:val="22"/>
              </w:rPr>
            </w:pPr>
          </w:p>
        </w:tc>
        <w:tc>
          <w:tcPr>
            <w:tcW w:w="2255" w:type="dxa"/>
            <w:vAlign w:val="center"/>
          </w:tcPr>
          <w:p w14:paraId="7406488A" w14:textId="77777777" w:rsidR="009677C4" w:rsidRDefault="009677C4" w:rsidP="00BA5605">
            <w:pPr>
              <w:pStyle w:val="NoSpacing"/>
              <w:jc w:val="center"/>
              <w:rPr>
                <w:rFonts w:cs="Segoe UI Symbol"/>
                <w:b/>
                <w:bCs/>
                <w:sz w:val="22"/>
                <w:szCs w:val="22"/>
              </w:rPr>
            </w:pPr>
          </w:p>
        </w:tc>
      </w:tr>
    </w:tbl>
    <w:p w14:paraId="64B42FCD" w14:textId="308A3B86" w:rsidR="00237546" w:rsidRDefault="00237546" w:rsidP="002052A7">
      <w:pPr>
        <w:pStyle w:val="NoSpacing"/>
        <w:rPr>
          <w:b/>
          <w:bCs/>
          <w:sz w:val="22"/>
          <w:szCs w:val="22"/>
        </w:rPr>
      </w:pPr>
    </w:p>
    <w:tbl>
      <w:tblPr>
        <w:tblStyle w:val="TableGrid"/>
        <w:tblW w:w="0" w:type="auto"/>
        <w:tblLook w:val="04A0" w:firstRow="1" w:lastRow="0" w:firstColumn="1" w:lastColumn="0" w:noHBand="0" w:noVBand="1"/>
      </w:tblPr>
      <w:tblGrid>
        <w:gridCol w:w="4404"/>
        <w:gridCol w:w="9122"/>
      </w:tblGrid>
      <w:tr w:rsidR="00743F2B" w:rsidRPr="00F91B17" w14:paraId="15BFABB1" w14:textId="77777777" w:rsidTr="000163BE">
        <w:trPr>
          <w:trHeight w:val="1475"/>
        </w:trPr>
        <w:tc>
          <w:tcPr>
            <w:tcW w:w="4404" w:type="dxa"/>
            <w:tcBorders>
              <w:top w:val="nil"/>
              <w:left w:val="nil"/>
              <w:bottom w:val="nil"/>
              <w:right w:val="nil"/>
            </w:tcBorders>
            <w:shd w:val="clear" w:color="auto" w:fill="0B769F" w:themeFill="accent4" w:themeFillShade="BF"/>
            <w:vAlign w:val="center"/>
          </w:tcPr>
          <w:p w14:paraId="709F4E11" w14:textId="3BED3395" w:rsidR="00743F2B" w:rsidRPr="00A16F5E" w:rsidRDefault="00743F2B" w:rsidP="00821E98">
            <w:pPr>
              <w:pStyle w:val="NoSpacing"/>
              <w:rPr>
                <w:i/>
                <w:iCs/>
                <w:color w:val="FFFFFF" w:themeColor="background1"/>
                <w:sz w:val="26"/>
                <w:szCs w:val="26"/>
              </w:rPr>
            </w:pPr>
            <w:r w:rsidRPr="000163BE">
              <w:rPr>
                <w:b/>
                <w:bCs/>
                <w:color w:val="FFFFFF" w:themeColor="background1"/>
                <w:sz w:val="28"/>
                <w:szCs w:val="28"/>
              </w:rPr>
              <w:t xml:space="preserve">Tool 5: </w:t>
            </w:r>
            <w:r w:rsidR="00AB2D28">
              <w:rPr>
                <w:b/>
                <w:bCs/>
                <w:color w:val="FFFFFF" w:themeColor="background1"/>
                <w:sz w:val="28"/>
                <w:szCs w:val="28"/>
              </w:rPr>
              <w:t xml:space="preserve">Open Questions and </w:t>
            </w:r>
            <w:r w:rsidR="00226943">
              <w:rPr>
                <w:b/>
                <w:bCs/>
                <w:color w:val="FFFFFF" w:themeColor="background1"/>
                <w:sz w:val="28"/>
                <w:szCs w:val="28"/>
              </w:rPr>
              <w:t>Next Steps</w:t>
            </w:r>
          </w:p>
        </w:tc>
        <w:tc>
          <w:tcPr>
            <w:tcW w:w="9122" w:type="dxa"/>
            <w:tcBorders>
              <w:top w:val="nil"/>
              <w:left w:val="nil"/>
              <w:bottom w:val="nil"/>
              <w:right w:val="nil"/>
            </w:tcBorders>
            <w:vAlign w:val="center"/>
          </w:tcPr>
          <w:p w14:paraId="6ABEB91D" w14:textId="2BDC448E" w:rsidR="00B824ED" w:rsidRPr="00B824ED" w:rsidRDefault="00B824ED" w:rsidP="00B824ED">
            <w:pPr>
              <w:pStyle w:val="NoSpacing"/>
              <w:numPr>
                <w:ilvl w:val="0"/>
                <w:numId w:val="3"/>
              </w:numPr>
              <w:rPr>
                <w:sz w:val="20"/>
                <w:szCs w:val="20"/>
              </w:rPr>
            </w:pPr>
            <w:r w:rsidRPr="00B824ED">
              <w:rPr>
                <w:sz w:val="20"/>
                <w:szCs w:val="20"/>
              </w:rPr>
              <w:t>Purpose: Capture unresolved questions and follow-up</w:t>
            </w:r>
            <w:r w:rsidR="00DF34C6">
              <w:rPr>
                <w:sz w:val="20"/>
                <w:szCs w:val="20"/>
              </w:rPr>
              <w:t xml:space="preserve"> items</w:t>
            </w:r>
            <w:r w:rsidR="00226943">
              <w:rPr>
                <w:sz w:val="20"/>
                <w:szCs w:val="20"/>
              </w:rPr>
              <w:t xml:space="preserve"> throughout the planning process</w:t>
            </w:r>
            <w:r w:rsidRPr="00B824ED">
              <w:rPr>
                <w:sz w:val="20"/>
                <w:szCs w:val="20"/>
              </w:rPr>
              <w:t xml:space="preserve"> so they don’t get lost—and assign owners to close key gaps.</w:t>
            </w:r>
          </w:p>
          <w:p w14:paraId="31D06DF8" w14:textId="5ABF43B2" w:rsidR="00B824ED" w:rsidRPr="00B824ED" w:rsidRDefault="00B824ED" w:rsidP="00B824ED">
            <w:pPr>
              <w:pStyle w:val="NoSpacing"/>
              <w:numPr>
                <w:ilvl w:val="0"/>
                <w:numId w:val="3"/>
              </w:numPr>
              <w:rPr>
                <w:sz w:val="20"/>
                <w:szCs w:val="20"/>
              </w:rPr>
            </w:pPr>
            <w:r w:rsidRPr="00B824ED">
              <w:rPr>
                <w:sz w:val="20"/>
                <w:szCs w:val="20"/>
              </w:rPr>
              <w:t>Time: 10–20 minutes (can be ongoing</w:t>
            </w:r>
            <w:r w:rsidR="007D2F41">
              <w:rPr>
                <w:sz w:val="20"/>
                <w:szCs w:val="20"/>
              </w:rPr>
              <w:t>/used at each meeting</w:t>
            </w:r>
            <w:r w:rsidRPr="00B824ED">
              <w:rPr>
                <w:sz w:val="20"/>
                <w:szCs w:val="20"/>
              </w:rPr>
              <w:t>)</w:t>
            </w:r>
          </w:p>
          <w:p w14:paraId="2417942B" w14:textId="77777777" w:rsidR="00B824ED" w:rsidRPr="00B824ED" w:rsidRDefault="00B824ED" w:rsidP="00B824ED">
            <w:pPr>
              <w:pStyle w:val="NoSpacing"/>
              <w:numPr>
                <w:ilvl w:val="0"/>
                <w:numId w:val="3"/>
              </w:numPr>
              <w:rPr>
                <w:sz w:val="20"/>
                <w:szCs w:val="20"/>
              </w:rPr>
            </w:pPr>
            <w:r w:rsidRPr="00B824ED">
              <w:rPr>
                <w:sz w:val="20"/>
                <w:szCs w:val="20"/>
              </w:rPr>
              <w:t>Participants: Anyone in the working session; designate one notetaker/owner</w:t>
            </w:r>
          </w:p>
          <w:p w14:paraId="3C86ADA0" w14:textId="3C90F8EE" w:rsidR="00743F2B" w:rsidRPr="00F91B17" w:rsidRDefault="00B824ED" w:rsidP="00B824ED">
            <w:pPr>
              <w:pStyle w:val="NoSpacing"/>
              <w:numPr>
                <w:ilvl w:val="0"/>
                <w:numId w:val="3"/>
              </w:numPr>
              <w:rPr>
                <w:sz w:val="20"/>
                <w:szCs w:val="20"/>
              </w:rPr>
            </w:pPr>
            <w:r w:rsidRPr="00B824ED">
              <w:rPr>
                <w:sz w:val="20"/>
                <w:szCs w:val="20"/>
              </w:rPr>
              <w:t>What you’ll walk away with: A list of questions and follow-up</w:t>
            </w:r>
            <w:r w:rsidR="00DF34C6">
              <w:rPr>
                <w:sz w:val="20"/>
                <w:szCs w:val="20"/>
              </w:rPr>
              <w:t xml:space="preserve"> items</w:t>
            </w:r>
            <w:r w:rsidRPr="00B824ED">
              <w:rPr>
                <w:sz w:val="20"/>
                <w:szCs w:val="20"/>
              </w:rPr>
              <w:t xml:space="preserve"> with owners and timelines</w:t>
            </w:r>
          </w:p>
        </w:tc>
      </w:tr>
    </w:tbl>
    <w:p w14:paraId="79BF075C" w14:textId="77777777" w:rsidR="00C332E3" w:rsidRDefault="00C332E3" w:rsidP="002052A7">
      <w:pPr>
        <w:pStyle w:val="NoSpacing"/>
        <w:rPr>
          <w:b/>
          <w:bCs/>
          <w:sz w:val="22"/>
          <w:szCs w:val="22"/>
        </w:rPr>
      </w:pPr>
    </w:p>
    <w:tbl>
      <w:tblPr>
        <w:tblStyle w:val="TableGrid"/>
        <w:tblW w:w="0" w:type="auto"/>
        <w:tblLook w:val="04A0" w:firstRow="1" w:lastRow="0" w:firstColumn="1" w:lastColumn="0" w:noHBand="0" w:noVBand="1"/>
      </w:tblPr>
      <w:tblGrid>
        <w:gridCol w:w="2705"/>
        <w:gridCol w:w="2705"/>
        <w:gridCol w:w="2705"/>
        <w:gridCol w:w="2705"/>
        <w:gridCol w:w="2706"/>
      </w:tblGrid>
      <w:tr w:rsidR="00DD1B91" w14:paraId="79C14043" w14:textId="77777777" w:rsidTr="00484E65">
        <w:trPr>
          <w:trHeight w:val="404"/>
        </w:trPr>
        <w:tc>
          <w:tcPr>
            <w:tcW w:w="13526" w:type="dxa"/>
            <w:gridSpan w:val="5"/>
            <w:shd w:val="clear" w:color="auto" w:fill="D1D1D1" w:themeFill="background2" w:themeFillShade="E6"/>
            <w:vAlign w:val="center"/>
          </w:tcPr>
          <w:p w14:paraId="6A55D45F" w14:textId="3C330B8A" w:rsidR="00DD1B91" w:rsidRDefault="00DD1B91" w:rsidP="00DD1B91">
            <w:pPr>
              <w:pStyle w:val="NoSpacing"/>
              <w:jc w:val="center"/>
              <w:rPr>
                <w:b/>
                <w:bCs/>
                <w:sz w:val="22"/>
                <w:szCs w:val="22"/>
              </w:rPr>
            </w:pPr>
            <w:r>
              <w:rPr>
                <w:b/>
                <w:bCs/>
                <w:sz w:val="22"/>
                <w:szCs w:val="22"/>
              </w:rPr>
              <w:t>Open Questions</w:t>
            </w:r>
          </w:p>
        </w:tc>
      </w:tr>
      <w:tr w:rsidR="00DD1B91" w14:paraId="24DD8931" w14:textId="77777777" w:rsidTr="000163BE">
        <w:trPr>
          <w:trHeight w:val="395"/>
        </w:trPr>
        <w:tc>
          <w:tcPr>
            <w:tcW w:w="2705" w:type="dxa"/>
            <w:shd w:val="clear" w:color="auto" w:fill="F2F2F2" w:themeFill="background1" w:themeFillShade="F2"/>
            <w:vAlign w:val="center"/>
          </w:tcPr>
          <w:p w14:paraId="05CB3EEF" w14:textId="13592A9F" w:rsidR="00DD1B91" w:rsidRDefault="00484E65" w:rsidP="00484E65">
            <w:pPr>
              <w:pStyle w:val="NoSpacing"/>
              <w:jc w:val="center"/>
              <w:rPr>
                <w:b/>
                <w:bCs/>
                <w:sz w:val="22"/>
                <w:szCs w:val="22"/>
              </w:rPr>
            </w:pPr>
            <w:r>
              <w:rPr>
                <w:b/>
                <w:bCs/>
                <w:sz w:val="22"/>
                <w:szCs w:val="22"/>
              </w:rPr>
              <w:t>Question</w:t>
            </w:r>
          </w:p>
        </w:tc>
        <w:tc>
          <w:tcPr>
            <w:tcW w:w="2705" w:type="dxa"/>
            <w:shd w:val="clear" w:color="auto" w:fill="F2F2F2" w:themeFill="background1" w:themeFillShade="F2"/>
            <w:vAlign w:val="center"/>
          </w:tcPr>
          <w:p w14:paraId="6139FC36" w14:textId="1A9F6F67" w:rsidR="00DD1B91" w:rsidRDefault="00484E65" w:rsidP="00484E65">
            <w:pPr>
              <w:pStyle w:val="NoSpacing"/>
              <w:jc w:val="center"/>
              <w:rPr>
                <w:b/>
                <w:bCs/>
                <w:sz w:val="22"/>
                <w:szCs w:val="22"/>
              </w:rPr>
            </w:pPr>
            <w:r>
              <w:rPr>
                <w:b/>
                <w:bCs/>
                <w:sz w:val="22"/>
                <w:szCs w:val="22"/>
              </w:rPr>
              <w:t>Why it matters (1 line)</w:t>
            </w:r>
          </w:p>
        </w:tc>
        <w:tc>
          <w:tcPr>
            <w:tcW w:w="2705" w:type="dxa"/>
            <w:shd w:val="clear" w:color="auto" w:fill="F2F2F2" w:themeFill="background1" w:themeFillShade="F2"/>
            <w:vAlign w:val="center"/>
          </w:tcPr>
          <w:p w14:paraId="088D95F6" w14:textId="0C75C640" w:rsidR="00DD1B91" w:rsidRDefault="00484E65" w:rsidP="00484E65">
            <w:pPr>
              <w:pStyle w:val="NoSpacing"/>
              <w:jc w:val="center"/>
              <w:rPr>
                <w:b/>
                <w:bCs/>
                <w:sz w:val="22"/>
                <w:szCs w:val="22"/>
              </w:rPr>
            </w:pPr>
            <w:r>
              <w:rPr>
                <w:b/>
                <w:bCs/>
                <w:sz w:val="22"/>
                <w:szCs w:val="22"/>
              </w:rPr>
              <w:t>Owner</w:t>
            </w:r>
          </w:p>
        </w:tc>
        <w:tc>
          <w:tcPr>
            <w:tcW w:w="2705" w:type="dxa"/>
            <w:shd w:val="clear" w:color="auto" w:fill="F2F2F2" w:themeFill="background1" w:themeFillShade="F2"/>
            <w:vAlign w:val="center"/>
          </w:tcPr>
          <w:p w14:paraId="3ABEB8E3" w14:textId="652434D6" w:rsidR="00DD1B91" w:rsidRDefault="00484E65" w:rsidP="00484E65">
            <w:pPr>
              <w:pStyle w:val="NoSpacing"/>
              <w:jc w:val="center"/>
              <w:rPr>
                <w:b/>
                <w:bCs/>
                <w:sz w:val="22"/>
                <w:szCs w:val="22"/>
              </w:rPr>
            </w:pPr>
            <w:r>
              <w:rPr>
                <w:b/>
                <w:bCs/>
                <w:sz w:val="22"/>
                <w:szCs w:val="22"/>
              </w:rPr>
              <w:t>By When</w:t>
            </w:r>
          </w:p>
        </w:tc>
        <w:tc>
          <w:tcPr>
            <w:tcW w:w="2706" w:type="dxa"/>
            <w:shd w:val="clear" w:color="auto" w:fill="F2F2F2" w:themeFill="background1" w:themeFillShade="F2"/>
            <w:vAlign w:val="center"/>
          </w:tcPr>
          <w:p w14:paraId="41C7B0FC" w14:textId="4AF58A96" w:rsidR="00DD1B91" w:rsidRDefault="00484E65" w:rsidP="00484E65">
            <w:pPr>
              <w:pStyle w:val="NoSpacing"/>
              <w:jc w:val="center"/>
              <w:rPr>
                <w:b/>
                <w:bCs/>
                <w:sz w:val="22"/>
                <w:szCs w:val="22"/>
              </w:rPr>
            </w:pPr>
            <w:r>
              <w:rPr>
                <w:b/>
                <w:bCs/>
                <w:sz w:val="22"/>
                <w:szCs w:val="22"/>
              </w:rPr>
              <w:t>How we’ll answer</w:t>
            </w:r>
          </w:p>
        </w:tc>
      </w:tr>
      <w:tr w:rsidR="00DD1B91" w14:paraId="343B3E44" w14:textId="77777777" w:rsidTr="00484E65">
        <w:trPr>
          <w:trHeight w:val="620"/>
        </w:trPr>
        <w:tc>
          <w:tcPr>
            <w:tcW w:w="2705" w:type="dxa"/>
            <w:vAlign w:val="center"/>
          </w:tcPr>
          <w:p w14:paraId="61E4E7E1" w14:textId="77777777" w:rsidR="00DD1B91" w:rsidRDefault="00DD1B91" w:rsidP="002052A7">
            <w:pPr>
              <w:pStyle w:val="NoSpacing"/>
              <w:rPr>
                <w:b/>
                <w:bCs/>
                <w:sz w:val="22"/>
                <w:szCs w:val="22"/>
              </w:rPr>
            </w:pPr>
          </w:p>
        </w:tc>
        <w:tc>
          <w:tcPr>
            <w:tcW w:w="2705" w:type="dxa"/>
            <w:vAlign w:val="center"/>
          </w:tcPr>
          <w:p w14:paraId="25A07CBB" w14:textId="77777777" w:rsidR="00DD1B91" w:rsidRDefault="00DD1B91" w:rsidP="002052A7">
            <w:pPr>
              <w:pStyle w:val="NoSpacing"/>
              <w:rPr>
                <w:b/>
                <w:bCs/>
                <w:sz w:val="22"/>
                <w:szCs w:val="22"/>
              </w:rPr>
            </w:pPr>
          </w:p>
        </w:tc>
        <w:tc>
          <w:tcPr>
            <w:tcW w:w="2705" w:type="dxa"/>
            <w:vAlign w:val="center"/>
          </w:tcPr>
          <w:p w14:paraId="18DDCB2E" w14:textId="77777777" w:rsidR="00DD1B91" w:rsidRDefault="00DD1B91" w:rsidP="002052A7">
            <w:pPr>
              <w:pStyle w:val="NoSpacing"/>
              <w:rPr>
                <w:b/>
                <w:bCs/>
                <w:sz w:val="22"/>
                <w:szCs w:val="22"/>
              </w:rPr>
            </w:pPr>
          </w:p>
        </w:tc>
        <w:tc>
          <w:tcPr>
            <w:tcW w:w="2705" w:type="dxa"/>
            <w:vAlign w:val="center"/>
          </w:tcPr>
          <w:p w14:paraId="0FC874DD" w14:textId="77777777" w:rsidR="00DD1B91" w:rsidRDefault="00DD1B91" w:rsidP="002052A7">
            <w:pPr>
              <w:pStyle w:val="NoSpacing"/>
              <w:rPr>
                <w:b/>
                <w:bCs/>
                <w:sz w:val="22"/>
                <w:szCs w:val="22"/>
              </w:rPr>
            </w:pPr>
          </w:p>
        </w:tc>
        <w:tc>
          <w:tcPr>
            <w:tcW w:w="2706" w:type="dxa"/>
            <w:vAlign w:val="center"/>
          </w:tcPr>
          <w:p w14:paraId="1837EAE6" w14:textId="77777777" w:rsidR="00DD1B91" w:rsidRDefault="00DD1B91" w:rsidP="002052A7">
            <w:pPr>
              <w:pStyle w:val="NoSpacing"/>
              <w:rPr>
                <w:b/>
                <w:bCs/>
                <w:sz w:val="22"/>
                <w:szCs w:val="22"/>
              </w:rPr>
            </w:pPr>
          </w:p>
        </w:tc>
      </w:tr>
      <w:tr w:rsidR="00DD1B91" w14:paraId="33FD918E" w14:textId="77777777" w:rsidTr="00484E65">
        <w:trPr>
          <w:trHeight w:val="710"/>
        </w:trPr>
        <w:tc>
          <w:tcPr>
            <w:tcW w:w="2705" w:type="dxa"/>
            <w:vAlign w:val="center"/>
          </w:tcPr>
          <w:p w14:paraId="5FD07FD5" w14:textId="77777777" w:rsidR="00DD1B91" w:rsidRDefault="00DD1B91" w:rsidP="002052A7">
            <w:pPr>
              <w:pStyle w:val="NoSpacing"/>
              <w:rPr>
                <w:b/>
                <w:bCs/>
                <w:sz w:val="22"/>
                <w:szCs w:val="22"/>
              </w:rPr>
            </w:pPr>
          </w:p>
        </w:tc>
        <w:tc>
          <w:tcPr>
            <w:tcW w:w="2705" w:type="dxa"/>
            <w:vAlign w:val="center"/>
          </w:tcPr>
          <w:p w14:paraId="5CC4F302" w14:textId="77777777" w:rsidR="00DD1B91" w:rsidRDefault="00DD1B91" w:rsidP="002052A7">
            <w:pPr>
              <w:pStyle w:val="NoSpacing"/>
              <w:rPr>
                <w:b/>
                <w:bCs/>
                <w:sz w:val="22"/>
                <w:szCs w:val="22"/>
              </w:rPr>
            </w:pPr>
          </w:p>
        </w:tc>
        <w:tc>
          <w:tcPr>
            <w:tcW w:w="2705" w:type="dxa"/>
            <w:vAlign w:val="center"/>
          </w:tcPr>
          <w:p w14:paraId="0AAB6B65" w14:textId="77777777" w:rsidR="00DD1B91" w:rsidRDefault="00DD1B91" w:rsidP="002052A7">
            <w:pPr>
              <w:pStyle w:val="NoSpacing"/>
              <w:rPr>
                <w:b/>
                <w:bCs/>
                <w:sz w:val="22"/>
                <w:szCs w:val="22"/>
              </w:rPr>
            </w:pPr>
          </w:p>
        </w:tc>
        <w:tc>
          <w:tcPr>
            <w:tcW w:w="2705" w:type="dxa"/>
            <w:vAlign w:val="center"/>
          </w:tcPr>
          <w:p w14:paraId="6D43C918" w14:textId="77777777" w:rsidR="00DD1B91" w:rsidRDefault="00DD1B91" w:rsidP="002052A7">
            <w:pPr>
              <w:pStyle w:val="NoSpacing"/>
              <w:rPr>
                <w:b/>
                <w:bCs/>
                <w:sz w:val="22"/>
                <w:szCs w:val="22"/>
              </w:rPr>
            </w:pPr>
          </w:p>
        </w:tc>
        <w:tc>
          <w:tcPr>
            <w:tcW w:w="2706" w:type="dxa"/>
            <w:vAlign w:val="center"/>
          </w:tcPr>
          <w:p w14:paraId="5C86A1E4" w14:textId="77777777" w:rsidR="00DD1B91" w:rsidRDefault="00DD1B91" w:rsidP="002052A7">
            <w:pPr>
              <w:pStyle w:val="NoSpacing"/>
              <w:rPr>
                <w:b/>
                <w:bCs/>
                <w:sz w:val="22"/>
                <w:szCs w:val="22"/>
              </w:rPr>
            </w:pPr>
          </w:p>
        </w:tc>
      </w:tr>
      <w:tr w:rsidR="00484E65" w14:paraId="35E80946" w14:textId="77777777" w:rsidTr="00484E65">
        <w:trPr>
          <w:trHeight w:val="710"/>
        </w:trPr>
        <w:tc>
          <w:tcPr>
            <w:tcW w:w="2705" w:type="dxa"/>
            <w:vAlign w:val="center"/>
          </w:tcPr>
          <w:p w14:paraId="6BC87647" w14:textId="77777777" w:rsidR="00484E65" w:rsidRDefault="00484E65" w:rsidP="002052A7">
            <w:pPr>
              <w:pStyle w:val="NoSpacing"/>
              <w:rPr>
                <w:b/>
                <w:bCs/>
                <w:sz w:val="22"/>
                <w:szCs w:val="22"/>
              </w:rPr>
            </w:pPr>
          </w:p>
        </w:tc>
        <w:tc>
          <w:tcPr>
            <w:tcW w:w="2705" w:type="dxa"/>
            <w:vAlign w:val="center"/>
          </w:tcPr>
          <w:p w14:paraId="046E648D" w14:textId="77777777" w:rsidR="00484E65" w:rsidRDefault="00484E65" w:rsidP="002052A7">
            <w:pPr>
              <w:pStyle w:val="NoSpacing"/>
              <w:rPr>
                <w:b/>
                <w:bCs/>
                <w:sz w:val="22"/>
                <w:szCs w:val="22"/>
              </w:rPr>
            </w:pPr>
          </w:p>
        </w:tc>
        <w:tc>
          <w:tcPr>
            <w:tcW w:w="2705" w:type="dxa"/>
            <w:vAlign w:val="center"/>
          </w:tcPr>
          <w:p w14:paraId="1A143849" w14:textId="77777777" w:rsidR="00484E65" w:rsidRDefault="00484E65" w:rsidP="002052A7">
            <w:pPr>
              <w:pStyle w:val="NoSpacing"/>
              <w:rPr>
                <w:b/>
                <w:bCs/>
                <w:sz w:val="22"/>
                <w:szCs w:val="22"/>
              </w:rPr>
            </w:pPr>
          </w:p>
        </w:tc>
        <w:tc>
          <w:tcPr>
            <w:tcW w:w="2705" w:type="dxa"/>
            <w:vAlign w:val="center"/>
          </w:tcPr>
          <w:p w14:paraId="14C011CD" w14:textId="77777777" w:rsidR="00484E65" w:rsidRDefault="00484E65" w:rsidP="002052A7">
            <w:pPr>
              <w:pStyle w:val="NoSpacing"/>
              <w:rPr>
                <w:b/>
                <w:bCs/>
                <w:sz w:val="22"/>
                <w:szCs w:val="22"/>
              </w:rPr>
            </w:pPr>
          </w:p>
        </w:tc>
        <w:tc>
          <w:tcPr>
            <w:tcW w:w="2706" w:type="dxa"/>
            <w:vAlign w:val="center"/>
          </w:tcPr>
          <w:p w14:paraId="2777B1AD" w14:textId="77777777" w:rsidR="00484E65" w:rsidRDefault="00484E65" w:rsidP="002052A7">
            <w:pPr>
              <w:pStyle w:val="NoSpacing"/>
              <w:rPr>
                <w:b/>
                <w:bCs/>
                <w:sz w:val="22"/>
                <w:szCs w:val="22"/>
              </w:rPr>
            </w:pPr>
          </w:p>
        </w:tc>
      </w:tr>
      <w:tr w:rsidR="00484E65" w14:paraId="7394836C" w14:textId="77777777" w:rsidTr="00484E65">
        <w:trPr>
          <w:trHeight w:val="710"/>
        </w:trPr>
        <w:tc>
          <w:tcPr>
            <w:tcW w:w="2705" w:type="dxa"/>
            <w:vAlign w:val="center"/>
          </w:tcPr>
          <w:p w14:paraId="25A79EF7" w14:textId="77777777" w:rsidR="00484E65" w:rsidRDefault="00484E65" w:rsidP="002052A7">
            <w:pPr>
              <w:pStyle w:val="NoSpacing"/>
              <w:rPr>
                <w:b/>
                <w:bCs/>
                <w:sz w:val="22"/>
                <w:szCs w:val="22"/>
              </w:rPr>
            </w:pPr>
          </w:p>
        </w:tc>
        <w:tc>
          <w:tcPr>
            <w:tcW w:w="2705" w:type="dxa"/>
            <w:vAlign w:val="center"/>
          </w:tcPr>
          <w:p w14:paraId="2A8A36AF" w14:textId="77777777" w:rsidR="00484E65" w:rsidRDefault="00484E65" w:rsidP="002052A7">
            <w:pPr>
              <w:pStyle w:val="NoSpacing"/>
              <w:rPr>
                <w:b/>
                <w:bCs/>
                <w:sz w:val="22"/>
                <w:szCs w:val="22"/>
              </w:rPr>
            </w:pPr>
          </w:p>
        </w:tc>
        <w:tc>
          <w:tcPr>
            <w:tcW w:w="2705" w:type="dxa"/>
            <w:vAlign w:val="center"/>
          </w:tcPr>
          <w:p w14:paraId="13609FF5" w14:textId="77777777" w:rsidR="00484E65" w:rsidRDefault="00484E65" w:rsidP="002052A7">
            <w:pPr>
              <w:pStyle w:val="NoSpacing"/>
              <w:rPr>
                <w:b/>
                <w:bCs/>
                <w:sz w:val="22"/>
                <w:szCs w:val="22"/>
              </w:rPr>
            </w:pPr>
          </w:p>
        </w:tc>
        <w:tc>
          <w:tcPr>
            <w:tcW w:w="2705" w:type="dxa"/>
            <w:vAlign w:val="center"/>
          </w:tcPr>
          <w:p w14:paraId="7CE53F4F" w14:textId="77777777" w:rsidR="00484E65" w:rsidRDefault="00484E65" w:rsidP="002052A7">
            <w:pPr>
              <w:pStyle w:val="NoSpacing"/>
              <w:rPr>
                <w:b/>
                <w:bCs/>
                <w:sz w:val="22"/>
                <w:szCs w:val="22"/>
              </w:rPr>
            </w:pPr>
          </w:p>
        </w:tc>
        <w:tc>
          <w:tcPr>
            <w:tcW w:w="2706" w:type="dxa"/>
            <w:vAlign w:val="center"/>
          </w:tcPr>
          <w:p w14:paraId="01BABA94" w14:textId="77777777" w:rsidR="00484E65" w:rsidRDefault="00484E65" w:rsidP="002052A7">
            <w:pPr>
              <w:pStyle w:val="NoSpacing"/>
              <w:rPr>
                <w:b/>
                <w:bCs/>
                <w:sz w:val="22"/>
                <w:szCs w:val="22"/>
              </w:rPr>
            </w:pPr>
          </w:p>
        </w:tc>
      </w:tr>
    </w:tbl>
    <w:p w14:paraId="604AACA8" w14:textId="77777777" w:rsidR="00B824ED" w:rsidRDefault="00B824ED" w:rsidP="002052A7">
      <w:pPr>
        <w:pStyle w:val="NoSpacing"/>
        <w:rPr>
          <w:b/>
          <w:bCs/>
          <w:sz w:val="22"/>
          <w:szCs w:val="22"/>
        </w:rPr>
      </w:pPr>
    </w:p>
    <w:tbl>
      <w:tblPr>
        <w:tblStyle w:val="TableGrid"/>
        <w:tblW w:w="0" w:type="auto"/>
        <w:tblLook w:val="04A0" w:firstRow="1" w:lastRow="0" w:firstColumn="1" w:lastColumn="0" w:noHBand="0" w:noVBand="1"/>
      </w:tblPr>
      <w:tblGrid>
        <w:gridCol w:w="5410"/>
        <w:gridCol w:w="2705"/>
        <w:gridCol w:w="2705"/>
        <w:gridCol w:w="2706"/>
      </w:tblGrid>
      <w:tr w:rsidR="00EC072D" w14:paraId="5318EBF3" w14:textId="77777777" w:rsidTr="00BA5605">
        <w:trPr>
          <w:trHeight w:val="404"/>
        </w:trPr>
        <w:tc>
          <w:tcPr>
            <w:tcW w:w="13526" w:type="dxa"/>
            <w:gridSpan w:val="4"/>
            <w:shd w:val="clear" w:color="auto" w:fill="D1D1D1" w:themeFill="background2" w:themeFillShade="E6"/>
            <w:vAlign w:val="center"/>
          </w:tcPr>
          <w:p w14:paraId="4196D93E" w14:textId="6BCAF0D7" w:rsidR="00EC072D" w:rsidRDefault="00EC072D" w:rsidP="00BA5605">
            <w:pPr>
              <w:pStyle w:val="NoSpacing"/>
              <w:jc w:val="center"/>
              <w:rPr>
                <w:b/>
                <w:bCs/>
                <w:sz w:val="22"/>
                <w:szCs w:val="22"/>
              </w:rPr>
            </w:pPr>
            <w:r>
              <w:rPr>
                <w:b/>
                <w:bCs/>
                <w:sz w:val="22"/>
                <w:szCs w:val="22"/>
              </w:rPr>
              <w:t>Follow-up Items</w:t>
            </w:r>
          </w:p>
        </w:tc>
      </w:tr>
      <w:tr w:rsidR="008A6E64" w14:paraId="34463729" w14:textId="77777777" w:rsidTr="000163BE">
        <w:trPr>
          <w:trHeight w:val="467"/>
        </w:trPr>
        <w:tc>
          <w:tcPr>
            <w:tcW w:w="5410" w:type="dxa"/>
            <w:shd w:val="clear" w:color="auto" w:fill="F2F2F2" w:themeFill="background1" w:themeFillShade="F2"/>
            <w:vAlign w:val="center"/>
          </w:tcPr>
          <w:p w14:paraId="46B0F577" w14:textId="5AD54C8F" w:rsidR="008A6E64" w:rsidRDefault="000163BE" w:rsidP="00BA5605">
            <w:pPr>
              <w:pStyle w:val="NoSpacing"/>
              <w:jc w:val="center"/>
              <w:rPr>
                <w:b/>
                <w:bCs/>
                <w:sz w:val="22"/>
                <w:szCs w:val="22"/>
              </w:rPr>
            </w:pPr>
            <w:r>
              <w:rPr>
                <w:b/>
                <w:bCs/>
                <w:sz w:val="22"/>
                <w:szCs w:val="22"/>
              </w:rPr>
              <w:t xml:space="preserve">Follow-up </w:t>
            </w:r>
            <w:r w:rsidR="008A6E64">
              <w:rPr>
                <w:b/>
                <w:bCs/>
                <w:sz w:val="22"/>
                <w:szCs w:val="22"/>
              </w:rPr>
              <w:t>Item</w:t>
            </w:r>
          </w:p>
        </w:tc>
        <w:tc>
          <w:tcPr>
            <w:tcW w:w="2705" w:type="dxa"/>
            <w:shd w:val="clear" w:color="auto" w:fill="F2F2F2" w:themeFill="background1" w:themeFillShade="F2"/>
            <w:vAlign w:val="center"/>
          </w:tcPr>
          <w:p w14:paraId="0DC5AE46" w14:textId="77777777" w:rsidR="008A6E64" w:rsidRDefault="008A6E64" w:rsidP="00BA5605">
            <w:pPr>
              <w:pStyle w:val="NoSpacing"/>
              <w:jc w:val="center"/>
              <w:rPr>
                <w:b/>
                <w:bCs/>
                <w:sz w:val="22"/>
                <w:szCs w:val="22"/>
              </w:rPr>
            </w:pPr>
            <w:r>
              <w:rPr>
                <w:b/>
                <w:bCs/>
                <w:sz w:val="22"/>
                <w:szCs w:val="22"/>
              </w:rPr>
              <w:t>Owner</w:t>
            </w:r>
          </w:p>
        </w:tc>
        <w:tc>
          <w:tcPr>
            <w:tcW w:w="2705" w:type="dxa"/>
            <w:shd w:val="clear" w:color="auto" w:fill="F2F2F2" w:themeFill="background1" w:themeFillShade="F2"/>
            <w:vAlign w:val="center"/>
          </w:tcPr>
          <w:p w14:paraId="73BB7750" w14:textId="77777777" w:rsidR="008A6E64" w:rsidRDefault="008A6E64" w:rsidP="00BA5605">
            <w:pPr>
              <w:pStyle w:val="NoSpacing"/>
              <w:jc w:val="center"/>
              <w:rPr>
                <w:b/>
                <w:bCs/>
                <w:sz w:val="22"/>
                <w:szCs w:val="22"/>
              </w:rPr>
            </w:pPr>
            <w:r>
              <w:rPr>
                <w:b/>
                <w:bCs/>
                <w:sz w:val="22"/>
                <w:szCs w:val="22"/>
              </w:rPr>
              <w:t>By When</w:t>
            </w:r>
          </w:p>
        </w:tc>
        <w:tc>
          <w:tcPr>
            <w:tcW w:w="2706" w:type="dxa"/>
            <w:shd w:val="clear" w:color="auto" w:fill="F2F2F2" w:themeFill="background1" w:themeFillShade="F2"/>
            <w:vAlign w:val="center"/>
          </w:tcPr>
          <w:p w14:paraId="79DD27A1" w14:textId="75B38320" w:rsidR="008A6E64" w:rsidRDefault="008A6E64" w:rsidP="00BA5605">
            <w:pPr>
              <w:pStyle w:val="NoSpacing"/>
              <w:jc w:val="center"/>
              <w:rPr>
                <w:b/>
                <w:bCs/>
                <w:sz w:val="22"/>
                <w:szCs w:val="22"/>
              </w:rPr>
            </w:pPr>
            <w:r>
              <w:rPr>
                <w:b/>
                <w:bCs/>
                <w:sz w:val="22"/>
                <w:szCs w:val="22"/>
              </w:rPr>
              <w:t>Notes</w:t>
            </w:r>
          </w:p>
        </w:tc>
      </w:tr>
      <w:tr w:rsidR="008A6E64" w14:paraId="4F55D51E" w14:textId="77777777" w:rsidTr="000163BE">
        <w:trPr>
          <w:trHeight w:val="539"/>
        </w:trPr>
        <w:tc>
          <w:tcPr>
            <w:tcW w:w="5410" w:type="dxa"/>
            <w:vAlign w:val="center"/>
          </w:tcPr>
          <w:p w14:paraId="2D9C31AD" w14:textId="77777777" w:rsidR="008A6E64" w:rsidRDefault="008A6E64" w:rsidP="00BA5605">
            <w:pPr>
              <w:pStyle w:val="NoSpacing"/>
              <w:rPr>
                <w:b/>
                <w:bCs/>
                <w:sz w:val="22"/>
                <w:szCs w:val="22"/>
              </w:rPr>
            </w:pPr>
          </w:p>
        </w:tc>
        <w:tc>
          <w:tcPr>
            <w:tcW w:w="2705" w:type="dxa"/>
            <w:vAlign w:val="center"/>
          </w:tcPr>
          <w:p w14:paraId="5C2A9063" w14:textId="77777777" w:rsidR="008A6E64" w:rsidRDefault="008A6E64" w:rsidP="00BA5605">
            <w:pPr>
              <w:pStyle w:val="NoSpacing"/>
              <w:rPr>
                <w:b/>
                <w:bCs/>
                <w:sz w:val="22"/>
                <w:szCs w:val="22"/>
              </w:rPr>
            </w:pPr>
          </w:p>
        </w:tc>
        <w:tc>
          <w:tcPr>
            <w:tcW w:w="2705" w:type="dxa"/>
            <w:vAlign w:val="center"/>
          </w:tcPr>
          <w:p w14:paraId="67F21E4C" w14:textId="77777777" w:rsidR="008A6E64" w:rsidRDefault="008A6E64" w:rsidP="00BA5605">
            <w:pPr>
              <w:pStyle w:val="NoSpacing"/>
              <w:rPr>
                <w:b/>
                <w:bCs/>
                <w:sz w:val="22"/>
                <w:szCs w:val="22"/>
              </w:rPr>
            </w:pPr>
          </w:p>
        </w:tc>
        <w:tc>
          <w:tcPr>
            <w:tcW w:w="2706" w:type="dxa"/>
            <w:vAlign w:val="center"/>
          </w:tcPr>
          <w:p w14:paraId="4E813EDF" w14:textId="77777777" w:rsidR="008A6E64" w:rsidRDefault="008A6E64" w:rsidP="00BA5605">
            <w:pPr>
              <w:pStyle w:val="NoSpacing"/>
              <w:rPr>
                <w:b/>
                <w:bCs/>
                <w:sz w:val="22"/>
                <w:szCs w:val="22"/>
              </w:rPr>
            </w:pPr>
          </w:p>
        </w:tc>
      </w:tr>
      <w:tr w:rsidR="008A6E64" w14:paraId="1961CCB3" w14:textId="77777777" w:rsidTr="000163BE">
        <w:trPr>
          <w:trHeight w:val="629"/>
        </w:trPr>
        <w:tc>
          <w:tcPr>
            <w:tcW w:w="5410" w:type="dxa"/>
            <w:vAlign w:val="center"/>
          </w:tcPr>
          <w:p w14:paraId="15486F10" w14:textId="77777777" w:rsidR="008A6E64" w:rsidRDefault="008A6E64" w:rsidP="00BA5605">
            <w:pPr>
              <w:pStyle w:val="NoSpacing"/>
              <w:rPr>
                <w:b/>
                <w:bCs/>
                <w:sz w:val="22"/>
                <w:szCs w:val="22"/>
              </w:rPr>
            </w:pPr>
          </w:p>
        </w:tc>
        <w:tc>
          <w:tcPr>
            <w:tcW w:w="2705" w:type="dxa"/>
            <w:vAlign w:val="center"/>
          </w:tcPr>
          <w:p w14:paraId="16D96DA4" w14:textId="77777777" w:rsidR="008A6E64" w:rsidRDefault="008A6E64" w:rsidP="00BA5605">
            <w:pPr>
              <w:pStyle w:val="NoSpacing"/>
              <w:rPr>
                <w:b/>
                <w:bCs/>
                <w:sz w:val="22"/>
                <w:szCs w:val="22"/>
              </w:rPr>
            </w:pPr>
          </w:p>
        </w:tc>
        <w:tc>
          <w:tcPr>
            <w:tcW w:w="2705" w:type="dxa"/>
            <w:vAlign w:val="center"/>
          </w:tcPr>
          <w:p w14:paraId="2E4FE23A" w14:textId="77777777" w:rsidR="008A6E64" w:rsidRDefault="008A6E64" w:rsidP="00BA5605">
            <w:pPr>
              <w:pStyle w:val="NoSpacing"/>
              <w:rPr>
                <w:b/>
                <w:bCs/>
                <w:sz w:val="22"/>
                <w:szCs w:val="22"/>
              </w:rPr>
            </w:pPr>
          </w:p>
        </w:tc>
        <w:tc>
          <w:tcPr>
            <w:tcW w:w="2706" w:type="dxa"/>
            <w:vAlign w:val="center"/>
          </w:tcPr>
          <w:p w14:paraId="49A6A702" w14:textId="77777777" w:rsidR="008A6E64" w:rsidRDefault="008A6E64" w:rsidP="00BA5605">
            <w:pPr>
              <w:pStyle w:val="NoSpacing"/>
              <w:rPr>
                <w:b/>
                <w:bCs/>
                <w:sz w:val="22"/>
                <w:szCs w:val="22"/>
              </w:rPr>
            </w:pPr>
          </w:p>
        </w:tc>
      </w:tr>
      <w:tr w:rsidR="008A6E64" w14:paraId="4CBC451B" w14:textId="77777777" w:rsidTr="000163BE">
        <w:trPr>
          <w:trHeight w:val="629"/>
        </w:trPr>
        <w:tc>
          <w:tcPr>
            <w:tcW w:w="5410" w:type="dxa"/>
            <w:vAlign w:val="center"/>
          </w:tcPr>
          <w:p w14:paraId="2BA841D4" w14:textId="77777777" w:rsidR="008A6E64" w:rsidRDefault="008A6E64" w:rsidP="00BA5605">
            <w:pPr>
              <w:pStyle w:val="NoSpacing"/>
              <w:rPr>
                <w:b/>
                <w:bCs/>
                <w:sz w:val="22"/>
                <w:szCs w:val="22"/>
              </w:rPr>
            </w:pPr>
          </w:p>
        </w:tc>
        <w:tc>
          <w:tcPr>
            <w:tcW w:w="2705" w:type="dxa"/>
            <w:vAlign w:val="center"/>
          </w:tcPr>
          <w:p w14:paraId="70F23E40" w14:textId="77777777" w:rsidR="008A6E64" w:rsidRDefault="008A6E64" w:rsidP="00BA5605">
            <w:pPr>
              <w:pStyle w:val="NoSpacing"/>
              <w:rPr>
                <w:b/>
                <w:bCs/>
                <w:sz w:val="22"/>
                <w:szCs w:val="22"/>
              </w:rPr>
            </w:pPr>
          </w:p>
        </w:tc>
        <w:tc>
          <w:tcPr>
            <w:tcW w:w="2705" w:type="dxa"/>
            <w:vAlign w:val="center"/>
          </w:tcPr>
          <w:p w14:paraId="184B0E18" w14:textId="77777777" w:rsidR="008A6E64" w:rsidRDefault="008A6E64" w:rsidP="00BA5605">
            <w:pPr>
              <w:pStyle w:val="NoSpacing"/>
              <w:rPr>
                <w:b/>
                <w:bCs/>
                <w:sz w:val="22"/>
                <w:szCs w:val="22"/>
              </w:rPr>
            </w:pPr>
          </w:p>
        </w:tc>
        <w:tc>
          <w:tcPr>
            <w:tcW w:w="2706" w:type="dxa"/>
            <w:vAlign w:val="center"/>
          </w:tcPr>
          <w:p w14:paraId="1268777A" w14:textId="77777777" w:rsidR="008A6E64" w:rsidRDefault="008A6E64" w:rsidP="00BA5605">
            <w:pPr>
              <w:pStyle w:val="NoSpacing"/>
              <w:rPr>
                <w:b/>
                <w:bCs/>
                <w:sz w:val="22"/>
                <w:szCs w:val="22"/>
              </w:rPr>
            </w:pPr>
          </w:p>
        </w:tc>
      </w:tr>
      <w:tr w:rsidR="008A6E64" w14:paraId="73317FAA" w14:textId="77777777" w:rsidTr="000163BE">
        <w:trPr>
          <w:trHeight w:val="629"/>
        </w:trPr>
        <w:tc>
          <w:tcPr>
            <w:tcW w:w="5410" w:type="dxa"/>
            <w:vAlign w:val="center"/>
          </w:tcPr>
          <w:p w14:paraId="2ECD302A" w14:textId="77777777" w:rsidR="008A6E64" w:rsidRDefault="008A6E64" w:rsidP="00BA5605">
            <w:pPr>
              <w:pStyle w:val="NoSpacing"/>
              <w:rPr>
                <w:b/>
                <w:bCs/>
                <w:sz w:val="22"/>
                <w:szCs w:val="22"/>
              </w:rPr>
            </w:pPr>
          </w:p>
        </w:tc>
        <w:tc>
          <w:tcPr>
            <w:tcW w:w="2705" w:type="dxa"/>
            <w:vAlign w:val="center"/>
          </w:tcPr>
          <w:p w14:paraId="10BD8451" w14:textId="77777777" w:rsidR="008A6E64" w:rsidRDefault="008A6E64" w:rsidP="00BA5605">
            <w:pPr>
              <w:pStyle w:val="NoSpacing"/>
              <w:rPr>
                <w:b/>
                <w:bCs/>
                <w:sz w:val="22"/>
                <w:szCs w:val="22"/>
              </w:rPr>
            </w:pPr>
          </w:p>
        </w:tc>
        <w:tc>
          <w:tcPr>
            <w:tcW w:w="2705" w:type="dxa"/>
            <w:vAlign w:val="center"/>
          </w:tcPr>
          <w:p w14:paraId="5189CEB9" w14:textId="77777777" w:rsidR="008A6E64" w:rsidRDefault="008A6E64" w:rsidP="00BA5605">
            <w:pPr>
              <w:pStyle w:val="NoSpacing"/>
              <w:rPr>
                <w:b/>
                <w:bCs/>
                <w:sz w:val="22"/>
                <w:szCs w:val="22"/>
              </w:rPr>
            </w:pPr>
          </w:p>
        </w:tc>
        <w:tc>
          <w:tcPr>
            <w:tcW w:w="2706" w:type="dxa"/>
            <w:vAlign w:val="center"/>
          </w:tcPr>
          <w:p w14:paraId="2ECC6AFF" w14:textId="77777777" w:rsidR="008A6E64" w:rsidRDefault="008A6E64" w:rsidP="00BA5605">
            <w:pPr>
              <w:pStyle w:val="NoSpacing"/>
              <w:rPr>
                <w:b/>
                <w:bCs/>
                <w:sz w:val="22"/>
                <w:szCs w:val="22"/>
              </w:rPr>
            </w:pPr>
          </w:p>
        </w:tc>
      </w:tr>
    </w:tbl>
    <w:p w14:paraId="4D8E3862" w14:textId="77777777" w:rsidR="00DF34C6" w:rsidRPr="003A5E2A" w:rsidRDefault="00DF34C6" w:rsidP="002052A7">
      <w:pPr>
        <w:pStyle w:val="NoSpacing"/>
        <w:rPr>
          <w:b/>
          <w:bCs/>
          <w:sz w:val="22"/>
          <w:szCs w:val="22"/>
        </w:rPr>
      </w:pPr>
    </w:p>
    <w:sectPr w:rsidR="00DF34C6" w:rsidRPr="003A5E2A" w:rsidSect="00A51B02">
      <w:headerReference w:type="default" r:id="rId9"/>
      <w:footerReference w:type="default" r:id="rId10"/>
      <w:headerReference w:type="first" r:id="rId11"/>
      <w:footerReference w:type="first" r:id="rId12"/>
      <w:pgSz w:w="15840" w:h="12240" w:orient="landscape"/>
      <w:pgMar w:top="1152" w:right="1152" w:bottom="1152" w:left="1152"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BCEF0B" w16cex:dateUtc="2026-04-10T15: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55623" w14:textId="77777777" w:rsidR="003B18E5" w:rsidRDefault="003B18E5" w:rsidP="008A423A">
      <w:pPr>
        <w:spacing w:after="0" w:line="240" w:lineRule="auto"/>
      </w:pPr>
      <w:r>
        <w:separator/>
      </w:r>
    </w:p>
  </w:endnote>
  <w:endnote w:type="continuationSeparator" w:id="0">
    <w:p w14:paraId="268E4E23" w14:textId="77777777" w:rsidR="003B18E5" w:rsidRDefault="003B18E5" w:rsidP="008A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BBF5" w14:textId="23519084" w:rsidR="00A51B02" w:rsidRPr="000F0ABB" w:rsidRDefault="000F0ABB" w:rsidP="00A51B02">
    <w:pPr>
      <w:pStyle w:val="Footer"/>
      <w:jc w:val="center"/>
      <w:rPr>
        <w:sz w:val="20"/>
        <w:szCs w:val="20"/>
      </w:rPr>
    </w:pPr>
    <w:r w:rsidRPr="000F0ABB">
      <w:rPr>
        <w:sz w:val="20"/>
        <w:szCs w:val="20"/>
      </w:rPr>
      <w:t>Saul Zaentz Early Education Initiative at the Harvard Graduate School of Education | Zaentz.gse.harvard.edu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BC79" w14:textId="16E16BEE" w:rsidR="000F0ABB" w:rsidRPr="000F0ABB" w:rsidRDefault="000F0ABB" w:rsidP="000F0ABB">
    <w:pPr>
      <w:pStyle w:val="Footer"/>
      <w:jc w:val="center"/>
      <w:rPr>
        <w:sz w:val="20"/>
        <w:szCs w:val="20"/>
      </w:rPr>
    </w:pPr>
    <w:r w:rsidRPr="000F0ABB">
      <w:rPr>
        <w:sz w:val="20"/>
        <w:szCs w:val="20"/>
      </w:rPr>
      <w:t>Saul Zaentz Early Education Initiative at the Harvard Graduate School of Education | Zaentz.gse.harvard.edu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D576A" w14:textId="77777777" w:rsidR="003B18E5" w:rsidRDefault="003B18E5" w:rsidP="008A423A">
      <w:pPr>
        <w:spacing w:after="0" w:line="240" w:lineRule="auto"/>
      </w:pPr>
      <w:r>
        <w:separator/>
      </w:r>
    </w:p>
  </w:footnote>
  <w:footnote w:type="continuationSeparator" w:id="0">
    <w:p w14:paraId="65D3774E" w14:textId="77777777" w:rsidR="003B18E5" w:rsidRDefault="003B18E5" w:rsidP="008A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2844" w14:textId="77EAAECE" w:rsidR="008A423A" w:rsidRDefault="008A423A" w:rsidP="008A423A">
    <w:pPr>
      <w:pStyle w:val="Header"/>
      <w:jc w:val="center"/>
    </w:pPr>
    <w:r>
      <w:rPr>
        <w:noProof/>
      </w:rPr>
      <w:drawing>
        <wp:inline distT="0" distB="0" distL="0" distR="0" wp14:anchorId="014102D6" wp14:editId="4C6AAB14">
          <wp:extent cx="1123950" cy="403835"/>
          <wp:effectExtent l="0" t="0" r="0" b="0"/>
          <wp:docPr id="805859557" name="Picture 1" descr="Zaentz Initiative - Harvard Graduate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59557" name="Picture 1" descr="Zaentz Initiative - Harvard Graduate School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1151593" cy="413767"/>
                  </a:xfrm>
                  <a:prstGeom prst="rect">
                    <a:avLst/>
                  </a:prstGeom>
                </pic:spPr>
              </pic:pic>
            </a:graphicData>
          </a:graphic>
        </wp:inline>
      </w:drawing>
    </w:r>
  </w:p>
  <w:p w14:paraId="2141301A" w14:textId="77777777" w:rsidR="00A51B02" w:rsidRDefault="00A51B02" w:rsidP="008A423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C734" w14:textId="45EF4E4F" w:rsidR="00A51B02" w:rsidRDefault="00A51B02" w:rsidP="00A51B02">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4mAWfUvn" int2:invalidationBookmarkName="" int2:hashCode="Rb1C0FXHZAIeAk" int2:id="JtrPw4FU">
      <int2:state int2:value="Rejected" int2:type="gram"/>
    </int2:bookmark>
    <int2:bookmark int2:bookmarkName="_Int_0drrjtiP" int2:invalidationBookmarkName="" int2:hashCode="Rb1C0FXHZAIeAk" int2:id="s5okiU2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729A1"/>
    <w:multiLevelType w:val="hybridMultilevel"/>
    <w:tmpl w:val="A32A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C9D7C"/>
    <w:multiLevelType w:val="hybridMultilevel"/>
    <w:tmpl w:val="9B885142"/>
    <w:lvl w:ilvl="0" w:tplc="D3AE5AEA">
      <w:start w:val="1"/>
      <w:numFmt w:val="decimal"/>
      <w:lvlText w:val="%1."/>
      <w:lvlJc w:val="left"/>
      <w:pPr>
        <w:ind w:left="720" w:hanging="360"/>
      </w:pPr>
    </w:lvl>
    <w:lvl w:ilvl="1" w:tplc="426CACA0">
      <w:start w:val="1"/>
      <w:numFmt w:val="lowerLetter"/>
      <w:lvlText w:val="%2."/>
      <w:lvlJc w:val="left"/>
      <w:pPr>
        <w:ind w:left="1440" w:hanging="360"/>
      </w:pPr>
    </w:lvl>
    <w:lvl w:ilvl="2" w:tplc="F9A26CAE">
      <w:start w:val="1"/>
      <w:numFmt w:val="lowerRoman"/>
      <w:lvlText w:val="%3."/>
      <w:lvlJc w:val="right"/>
      <w:pPr>
        <w:ind w:left="2160" w:hanging="180"/>
      </w:pPr>
    </w:lvl>
    <w:lvl w:ilvl="3" w:tplc="EA380A5C">
      <w:start w:val="1"/>
      <w:numFmt w:val="decimal"/>
      <w:lvlText w:val="%4."/>
      <w:lvlJc w:val="left"/>
      <w:pPr>
        <w:ind w:left="2880" w:hanging="360"/>
      </w:pPr>
    </w:lvl>
    <w:lvl w:ilvl="4" w:tplc="C2DE77E6">
      <w:start w:val="1"/>
      <w:numFmt w:val="lowerLetter"/>
      <w:lvlText w:val="%5."/>
      <w:lvlJc w:val="left"/>
      <w:pPr>
        <w:ind w:left="3600" w:hanging="360"/>
      </w:pPr>
    </w:lvl>
    <w:lvl w:ilvl="5" w:tplc="3E2809BC">
      <w:start w:val="1"/>
      <w:numFmt w:val="lowerRoman"/>
      <w:lvlText w:val="%6."/>
      <w:lvlJc w:val="right"/>
      <w:pPr>
        <w:ind w:left="4320" w:hanging="180"/>
      </w:pPr>
    </w:lvl>
    <w:lvl w:ilvl="6" w:tplc="BDB2C7E0">
      <w:start w:val="1"/>
      <w:numFmt w:val="decimal"/>
      <w:lvlText w:val="%7."/>
      <w:lvlJc w:val="left"/>
      <w:pPr>
        <w:ind w:left="5040" w:hanging="360"/>
      </w:pPr>
    </w:lvl>
    <w:lvl w:ilvl="7" w:tplc="9A424F3C">
      <w:start w:val="1"/>
      <w:numFmt w:val="lowerLetter"/>
      <w:lvlText w:val="%8."/>
      <w:lvlJc w:val="left"/>
      <w:pPr>
        <w:ind w:left="5760" w:hanging="360"/>
      </w:pPr>
    </w:lvl>
    <w:lvl w:ilvl="8" w:tplc="115C6FCA">
      <w:start w:val="1"/>
      <w:numFmt w:val="lowerRoman"/>
      <w:lvlText w:val="%9."/>
      <w:lvlJc w:val="right"/>
      <w:pPr>
        <w:ind w:left="6480" w:hanging="180"/>
      </w:pPr>
    </w:lvl>
  </w:abstractNum>
  <w:abstractNum w:abstractNumId="2" w15:restartNumberingAfterBreak="0">
    <w:nsid w:val="2E762F89"/>
    <w:multiLevelType w:val="hybridMultilevel"/>
    <w:tmpl w:val="AE18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80346"/>
    <w:multiLevelType w:val="hybridMultilevel"/>
    <w:tmpl w:val="AD320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16D95"/>
    <w:multiLevelType w:val="hybridMultilevel"/>
    <w:tmpl w:val="9B04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11399"/>
    <w:multiLevelType w:val="hybridMultilevel"/>
    <w:tmpl w:val="269A2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4FA41"/>
    <w:multiLevelType w:val="hybridMultilevel"/>
    <w:tmpl w:val="663A2C6C"/>
    <w:lvl w:ilvl="0" w:tplc="AC56D39E">
      <w:start w:val="1"/>
      <w:numFmt w:val="decimal"/>
      <w:lvlText w:val="%1."/>
      <w:lvlJc w:val="left"/>
      <w:pPr>
        <w:ind w:left="720" w:hanging="360"/>
      </w:pPr>
    </w:lvl>
    <w:lvl w:ilvl="1" w:tplc="D012C670">
      <w:start w:val="1"/>
      <w:numFmt w:val="lowerLetter"/>
      <w:lvlText w:val="%2."/>
      <w:lvlJc w:val="left"/>
      <w:pPr>
        <w:ind w:left="1440" w:hanging="360"/>
      </w:pPr>
    </w:lvl>
    <w:lvl w:ilvl="2" w:tplc="2FE0EEFA">
      <w:start w:val="1"/>
      <w:numFmt w:val="lowerRoman"/>
      <w:lvlText w:val="%3."/>
      <w:lvlJc w:val="right"/>
      <w:pPr>
        <w:ind w:left="2160" w:hanging="180"/>
      </w:pPr>
    </w:lvl>
    <w:lvl w:ilvl="3" w:tplc="AB76495E">
      <w:start w:val="1"/>
      <w:numFmt w:val="decimal"/>
      <w:lvlText w:val="%4."/>
      <w:lvlJc w:val="left"/>
      <w:pPr>
        <w:ind w:left="2880" w:hanging="360"/>
      </w:pPr>
    </w:lvl>
    <w:lvl w:ilvl="4" w:tplc="EAB48008">
      <w:start w:val="1"/>
      <w:numFmt w:val="lowerLetter"/>
      <w:lvlText w:val="%5."/>
      <w:lvlJc w:val="left"/>
      <w:pPr>
        <w:ind w:left="3600" w:hanging="360"/>
      </w:pPr>
    </w:lvl>
    <w:lvl w:ilvl="5" w:tplc="43661B1C">
      <w:start w:val="1"/>
      <w:numFmt w:val="lowerRoman"/>
      <w:lvlText w:val="%6."/>
      <w:lvlJc w:val="right"/>
      <w:pPr>
        <w:ind w:left="4320" w:hanging="180"/>
      </w:pPr>
    </w:lvl>
    <w:lvl w:ilvl="6" w:tplc="61266ACE">
      <w:start w:val="1"/>
      <w:numFmt w:val="decimal"/>
      <w:lvlText w:val="%7."/>
      <w:lvlJc w:val="left"/>
      <w:pPr>
        <w:ind w:left="5040" w:hanging="360"/>
      </w:pPr>
    </w:lvl>
    <w:lvl w:ilvl="7" w:tplc="CD0E3E5A">
      <w:start w:val="1"/>
      <w:numFmt w:val="lowerLetter"/>
      <w:lvlText w:val="%8."/>
      <w:lvlJc w:val="left"/>
      <w:pPr>
        <w:ind w:left="5760" w:hanging="360"/>
      </w:pPr>
    </w:lvl>
    <w:lvl w:ilvl="8" w:tplc="7130C454">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F5"/>
    <w:rsid w:val="00014F30"/>
    <w:rsid w:val="00015469"/>
    <w:rsid w:val="000163BE"/>
    <w:rsid w:val="00016924"/>
    <w:rsid w:val="00025C72"/>
    <w:rsid w:val="000373CD"/>
    <w:rsid w:val="00054D7B"/>
    <w:rsid w:val="0006118E"/>
    <w:rsid w:val="000669D3"/>
    <w:rsid w:val="00097C58"/>
    <w:rsid w:val="000A3B38"/>
    <w:rsid w:val="000A4B97"/>
    <w:rsid w:val="000B3F88"/>
    <w:rsid w:val="000B7451"/>
    <w:rsid w:val="000C5C2F"/>
    <w:rsid w:val="000C76D5"/>
    <w:rsid w:val="000D0CC8"/>
    <w:rsid w:val="000D5950"/>
    <w:rsid w:val="000F0ABB"/>
    <w:rsid w:val="000F40DF"/>
    <w:rsid w:val="001018D4"/>
    <w:rsid w:val="00106F67"/>
    <w:rsid w:val="00114676"/>
    <w:rsid w:val="0011546B"/>
    <w:rsid w:val="00116114"/>
    <w:rsid w:val="00123B3D"/>
    <w:rsid w:val="00132FB6"/>
    <w:rsid w:val="00155DE8"/>
    <w:rsid w:val="00157F05"/>
    <w:rsid w:val="00160039"/>
    <w:rsid w:val="00165508"/>
    <w:rsid w:val="00171926"/>
    <w:rsid w:val="001825F7"/>
    <w:rsid w:val="0018731F"/>
    <w:rsid w:val="001942B1"/>
    <w:rsid w:val="001946AD"/>
    <w:rsid w:val="001A4BED"/>
    <w:rsid w:val="001A793B"/>
    <w:rsid w:val="001B132E"/>
    <w:rsid w:val="001C0791"/>
    <w:rsid w:val="001C0B8E"/>
    <w:rsid w:val="001C2108"/>
    <w:rsid w:val="001E7B9C"/>
    <w:rsid w:val="001F5AA2"/>
    <w:rsid w:val="00201667"/>
    <w:rsid w:val="0020367D"/>
    <w:rsid w:val="00203C9B"/>
    <w:rsid w:val="002052A7"/>
    <w:rsid w:val="0020614F"/>
    <w:rsid w:val="00206A33"/>
    <w:rsid w:val="00210425"/>
    <w:rsid w:val="002164CF"/>
    <w:rsid w:val="0022242E"/>
    <w:rsid w:val="002231D3"/>
    <w:rsid w:val="00226943"/>
    <w:rsid w:val="0023372B"/>
    <w:rsid w:val="00237546"/>
    <w:rsid w:val="00240C17"/>
    <w:rsid w:val="002459C1"/>
    <w:rsid w:val="002702F6"/>
    <w:rsid w:val="002721F0"/>
    <w:rsid w:val="0028027A"/>
    <w:rsid w:val="00294318"/>
    <w:rsid w:val="002A0BDC"/>
    <w:rsid w:val="002A0FC7"/>
    <w:rsid w:val="002A1B5B"/>
    <w:rsid w:val="002A4755"/>
    <w:rsid w:val="002B0323"/>
    <w:rsid w:val="002B5263"/>
    <w:rsid w:val="002B5C09"/>
    <w:rsid w:val="002C0A6D"/>
    <w:rsid w:val="002C1C99"/>
    <w:rsid w:val="002E17B6"/>
    <w:rsid w:val="002F5FE2"/>
    <w:rsid w:val="003021FC"/>
    <w:rsid w:val="003025EB"/>
    <w:rsid w:val="00303F50"/>
    <w:rsid w:val="00311F8A"/>
    <w:rsid w:val="00315554"/>
    <w:rsid w:val="00316C9C"/>
    <w:rsid w:val="00317CD7"/>
    <w:rsid w:val="003427D2"/>
    <w:rsid w:val="00356E91"/>
    <w:rsid w:val="00362405"/>
    <w:rsid w:val="00366209"/>
    <w:rsid w:val="00366AC4"/>
    <w:rsid w:val="00372957"/>
    <w:rsid w:val="0037601C"/>
    <w:rsid w:val="00380C8F"/>
    <w:rsid w:val="003915FC"/>
    <w:rsid w:val="00391F19"/>
    <w:rsid w:val="003A1E87"/>
    <w:rsid w:val="003A481E"/>
    <w:rsid w:val="003A5E2A"/>
    <w:rsid w:val="003B18E5"/>
    <w:rsid w:val="003B2489"/>
    <w:rsid w:val="003B31F7"/>
    <w:rsid w:val="003C1E2D"/>
    <w:rsid w:val="003D249D"/>
    <w:rsid w:val="003D2A4E"/>
    <w:rsid w:val="003D7435"/>
    <w:rsid w:val="003E4406"/>
    <w:rsid w:val="003E4BF9"/>
    <w:rsid w:val="004026A1"/>
    <w:rsid w:val="00415011"/>
    <w:rsid w:val="004215E8"/>
    <w:rsid w:val="00426563"/>
    <w:rsid w:val="00430384"/>
    <w:rsid w:val="0043619A"/>
    <w:rsid w:val="00442463"/>
    <w:rsid w:val="00447C7D"/>
    <w:rsid w:val="00453511"/>
    <w:rsid w:val="00460AD3"/>
    <w:rsid w:val="00460DF0"/>
    <w:rsid w:val="00472D11"/>
    <w:rsid w:val="00484E65"/>
    <w:rsid w:val="00490B1C"/>
    <w:rsid w:val="0049335D"/>
    <w:rsid w:val="00494C59"/>
    <w:rsid w:val="004A0212"/>
    <w:rsid w:val="004A2183"/>
    <w:rsid w:val="004B595C"/>
    <w:rsid w:val="004B7053"/>
    <w:rsid w:val="004C1920"/>
    <w:rsid w:val="005044D6"/>
    <w:rsid w:val="005054BF"/>
    <w:rsid w:val="00507A4B"/>
    <w:rsid w:val="0053139F"/>
    <w:rsid w:val="00533819"/>
    <w:rsid w:val="005421EE"/>
    <w:rsid w:val="00544A2E"/>
    <w:rsid w:val="005611E2"/>
    <w:rsid w:val="005807D4"/>
    <w:rsid w:val="00586C45"/>
    <w:rsid w:val="00591BE5"/>
    <w:rsid w:val="005949BA"/>
    <w:rsid w:val="005B15EC"/>
    <w:rsid w:val="005B1BD4"/>
    <w:rsid w:val="005B293D"/>
    <w:rsid w:val="005B6693"/>
    <w:rsid w:val="005C0635"/>
    <w:rsid w:val="005C0B30"/>
    <w:rsid w:val="005C26D4"/>
    <w:rsid w:val="005D1C3C"/>
    <w:rsid w:val="005D4C98"/>
    <w:rsid w:val="005D70DF"/>
    <w:rsid w:val="005E6AA7"/>
    <w:rsid w:val="005F1081"/>
    <w:rsid w:val="005F1D15"/>
    <w:rsid w:val="005F3ACF"/>
    <w:rsid w:val="00634185"/>
    <w:rsid w:val="00642C6D"/>
    <w:rsid w:val="0065121C"/>
    <w:rsid w:val="00660454"/>
    <w:rsid w:val="00676F02"/>
    <w:rsid w:val="006821C3"/>
    <w:rsid w:val="006925FA"/>
    <w:rsid w:val="00692717"/>
    <w:rsid w:val="00695857"/>
    <w:rsid w:val="006A4107"/>
    <w:rsid w:val="006A43E3"/>
    <w:rsid w:val="006A4909"/>
    <w:rsid w:val="006A63DE"/>
    <w:rsid w:val="006C249A"/>
    <w:rsid w:val="006D1103"/>
    <w:rsid w:val="006D41BD"/>
    <w:rsid w:val="006F3A0E"/>
    <w:rsid w:val="007065A4"/>
    <w:rsid w:val="00716991"/>
    <w:rsid w:val="00724F71"/>
    <w:rsid w:val="007324FB"/>
    <w:rsid w:val="00737EC1"/>
    <w:rsid w:val="00743F2B"/>
    <w:rsid w:val="00747D1A"/>
    <w:rsid w:val="007507DF"/>
    <w:rsid w:val="00757714"/>
    <w:rsid w:val="00766469"/>
    <w:rsid w:val="00767E11"/>
    <w:rsid w:val="00771ECE"/>
    <w:rsid w:val="00775D00"/>
    <w:rsid w:val="007A68C8"/>
    <w:rsid w:val="007B53E0"/>
    <w:rsid w:val="007C2604"/>
    <w:rsid w:val="007C5D52"/>
    <w:rsid w:val="007D2F41"/>
    <w:rsid w:val="007E6036"/>
    <w:rsid w:val="007E6D3A"/>
    <w:rsid w:val="007E7F93"/>
    <w:rsid w:val="007F1DCF"/>
    <w:rsid w:val="0081475A"/>
    <w:rsid w:val="00821E98"/>
    <w:rsid w:val="008334DE"/>
    <w:rsid w:val="00834335"/>
    <w:rsid w:val="008370F4"/>
    <w:rsid w:val="00845251"/>
    <w:rsid w:val="00851CDD"/>
    <w:rsid w:val="00853038"/>
    <w:rsid w:val="00855909"/>
    <w:rsid w:val="00855970"/>
    <w:rsid w:val="00855DE1"/>
    <w:rsid w:val="008570A5"/>
    <w:rsid w:val="00861B1B"/>
    <w:rsid w:val="008723B3"/>
    <w:rsid w:val="008735A5"/>
    <w:rsid w:val="008829EB"/>
    <w:rsid w:val="008840E0"/>
    <w:rsid w:val="008866DC"/>
    <w:rsid w:val="00890E6C"/>
    <w:rsid w:val="008937F6"/>
    <w:rsid w:val="00894CE3"/>
    <w:rsid w:val="008A423A"/>
    <w:rsid w:val="008A6E64"/>
    <w:rsid w:val="008B1F41"/>
    <w:rsid w:val="008B64EA"/>
    <w:rsid w:val="008B7F39"/>
    <w:rsid w:val="008D7DFB"/>
    <w:rsid w:val="008F65F5"/>
    <w:rsid w:val="00900CE3"/>
    <w:rsid w:val="00903EA3"/>
    <w:rsid w:val="0091195D"/>
    <w:rsid w:val="00927F3F"/>
    <w:rsid w:val="00945325"/>
    <w:rsid w:val="00955AE7"/>
    <w:rsid w:val="00957A7D"/>
    <w:rsid w:val="0096411E"/>
    <w:rsid w:val="009677C4"/>
    <w:rsid w:val="009828A6"/>
    <w:rsid w:val="0098703D"/>
    <w:rsid w:val="009A0167"/>
    <w:rsid w:val="009A7DA1"/>
    <w:rsid w:val="009E1702"/>
    <w:rsid w:val="009E4C32"/>
    <w:rsid w:val="00A026DD"/>
    <w:rsid w:val="00A13A95"/>
    <w:rsid w:val="00A16F5E"/>
    <w:rsid w:val="00A224C0"/>
    <w:rsid w:val="00A3532B"/>
    <w:rsid w:val="00A36391"/>
    <w:rsid w:val="00A40712"/>
    <w:rsid w:val="00A51B02"/>
    <w:rsid w:val="00A540B9"/>
    <w:rsid w:val="00A64564"/>
    <w:rsid w:val="00A81051"/>
    <w:rsid w:val="00A90931"/>
    <w:rsid w:val="00A932DB"/>
    <w:rsid w:val="00AA7AC4"/>
    <w:rsid w:val="00AB2D28"/>
    <w:rsid w:val="00AC0D2D"/>
    <w:rsid w:val="00AC3A89"/>
    <w:rsid w:val="00AC4175"/>
    <w:rsid w:val="00AD13A6"/>
    <w:rsid w:val="00AD1DDF"/>
    <w:rsid w:val="00AD6431"/>
    <w:rsid w:val="00AD78EE"/>
    <w:rsid w:val="00AE3BCA"/>
    <w:rsid w:val="00AE6BCE"/>
    <w:rsid w:val="00AF6417"/>
    <w:rsid w:val="00B0226D"/>
    <w:rsid w:val="00B04469"/>
    <w:rsid w:val="00B04718"/>
    <w:rsid w:val="00B0497C"/>
    <w:rsid w:val="00B115EC"/>
    <w:rsid w:val="00B1279E"/>
    <w:rsid w:val="00B26FAF"/>
    <w:rsid w:val="00B32863"/>
    <w:rsid w:val="00B35FA9"/>
    <w:rsid w:val="00B516FB"/>
    <w:rsid w:val="00B71D45"/>
    <w:rsid w:val="00B774AD"/>
    <w:rsid w:val="00B824ED"/>
    <w:rsid w:val="00B83970"/>
    <w:rsid w:val="00BA383F"/>
    <w:rsid w:val="00BA61E3"/>
    <w:rsid w:val="00BB1B4A"/>
    <w:rsid w:val="00BB7FB0"/>
    <w:rsid w:val="00BC5EF6"/>
    <w:rsid w:val="00BD27EF"/>
    <w:rsid w:val="00BE2F61"/>
    <w:rsid w:val="00BF0DB5"/>
    <w:rsid w:val="00C00509"/>
    <w:rsid w:val="00C07770"/>
    <w:rsid w:val="00C13256"/>
    <w:rsid w:val="00C1354A"/>
    <w:rsid w:val="00C24B26"/>
    <w:rsid w:val="00C30CCD"/>
    <w:rsid w:val="00C31FC9"/>
    <w:rsid w:val="00C332E3"/>
    <w:rsid w:val="00C35624"/>
    <w:rsid w:val="00C40A26"/>
    <w:rsid w:val="00C42D5A"/>
    <w:rsid w:val="00C60EE4"/>
    <w:rsid w:val="00C82100"/>
    <w:rsid w:val="00C871E1"/>
    <w:rsid w:val="00C94093"/>
    <w:rsid w:val="00C95A71"/>
    <w:rsid w:val="00CC2E3B"/>
    <w:rsid w:val="00CD0ADB"/>
    <w:rsid w:val="00CE4FD0"/>
    <w:rsid w:val="00CF71FF"/>
    <w:rsid w:val="00D03796"/>
    <w:rsid w:val="00D04AF0"/>
    <w:rsid w:val="00D0725C"/>
    <w:rsid w:val="00D079BF"/>
    <w:rsid w:val="00D20427"/>
    <w:rsid w:val="00D2414D"/>
    <w:rsid w:val="00D34DB3"/>
    <w:rsid w:val="00D37D95"/>
    <w:rsid w:val="00D54BF7"/>
    <w:rsid w:val="00D607FD"/>
    <w:rsid w:val="00D71322"/>
    <w:rsid w:val="00D76E23"/>
    <w:rsid w:val="00D91A1C"/>
    <w:rsid w:val="00D95A51"/>
    <w:rsid w:val="00DA2426"/>
    <w:rsid w:val="00DC20EA"/>
    <w:rsid w:val="00DD1B91"/>
    <w:rsid w:val="00DE1E69"/>
    <w:rsid w:val="00DE37B3"/>
    <w:rsid w:val="00DF34C6"/>
    <w:rsid w:val="00DF3C27"/>
    <w:rsid w:val="00DF4A0E"/>
    <w:rsid w:val="00E037B2"/>
    <w:rsid w:val="00E116EE"/>
    <w:rsid w:val="00E14181"/>
    <w:rsid w:val="00E17599"/>
    <w:rsid w:val="00E2600B"/>
    <w:rsid w:val="00E64E11"/>
    <w:rsid w:val="00E65022"/>
    <w:rsid w:val="00E6594B"/>
    <w:rsid w:val="00E75A7D"/>
    <w:rsid w:val="00E8442E"/>
    <w:rsid w:val="00EC072D"/>
    <w:rsid w:val="00EC3F92"/>
    <w:rsid w:val="00EC6F7E"/>
    <w:rsid w:val="00ED3373"/>
    <w:rsid w:val="00ED54CB"/>
    <w:rsid w:val="00ED5920"/>
    <w:rsid w:val="00EF077B"/>
    <w:rsid w:val="00EF09C5"/>
    <w:rsid w:val="00F022E6"/>
    <w:rsid w:val="00F065D4"/>
    <w:rsid w:val="00F35737"/>
    <w:rsid w:val="00F44B9B"/>
    <w:rsid w:val="00F4594F"/>
    <w:rsid w:val="00F45D40"/>
    <w:rsid w:val="00F7360F"/>
    <w:rsid w:val="00F75C85"/>
    <w:rsid w:val="00F80310"/>
    <w:rsid w:val="00F8364A"/>
    <w:rsid w:val="00F864E5"/>
    <w:rsid w:val="00F91B17"/>
    <w:rsid w:val="00F96DE3"/>
    <w:rsid w:val="00FA6D61"/>
    <w:rsid w:val="00FB7C2C"/>
    <w:rsid w:val="00FC38A4"/>
    <w:rsid w:val="00FD3CC4"/>
    <w:rsid w:val="00FE0EF5"/>
    <w:rsid w:val="00FF5F5D"/>
    <w:rsid w:val="0301941A"/>
    <w:rsid w:val="03CE1929"/>
    <w:rsid w:val="0589604F"/>
    <w:rsid w:val="081DEEAE"/>
    <w:rsid w:val="0E4E8E14"/>
    <w:rsid w:val="10ACD467"/>
    <w:rsid w:val="13A4D1AE"/>
    <w:rsid w:val="1558ABC2"/>
    <w:rsid w:val="15E66A4B"/>
    <w:rsid w:val="1757D816"/>
    <w:rsid w:val="1793F7B2"/>
    <w:rsid w:val="1E91BF89"/>
    <w:rsid w:val="208318F3"/>
    <w:rsid w:val="21192C47"/>
    <w:rsid w:val="2180B282"/>
    <w:rsid w:val="233CC6A3"/>
    <w:rsid w:val="24D36822"/>
    <w:rsid w:val="25F34C9A"/>
    <w:rsid w:val="26889B08"/>
    <w:rsid w:val="28E17A6F"/>
    <w:rsid w:val="2DA8FD16"/>
    <w:rsid w:val="2E9EF2AC"/>
    <w:rsid w:val="3221ADE2"/>
    <w:rsid w:val="340BC956"/>
    <w:rsid w:val="34979B6F"/>
    <w:rsid w:val="3819CC33"/>
    <w:rsid w:val="3F74A90B"/>
    <w:rsid w:val="41B2C771"/>
    <w:rsid w:val="4223229C"/>
    <w:rsid w:val="42327565"/>
    <w:rsid w:val="43D1F45F"/>
    <w:rsid w:val="441F173B"/>
    <w:rsid w:val="47AAFB15"/>
    <w:rsid w:val="47E77478"/>
    <w:rsid w:val="4A59A917"/>
    <w:rsid w:val="4D4E27EA"/>
    <w:rsid w:val="4E072DCF"/>
    <w:rsid w:val="4E116B59"/>
    <w:rsid w:val="5121014E"/>
    <w:rsid w:val="55578CF6"/>
    <w:rsid w:val="56C02DAD"/>
    <w:rsid w:val="59298AB0"/>
    <w:rsid w:val="5DD8EFAF"/>
    <w:rsid w:val="5E475765"/>
    <w:rsid w:val="5FC61430"/>
    <w:rsid w:val="60E86114"/>
    <w:rsid w:val="6497CC53"/>
    <w:rsid w:val="683DFD50"/>
    <w:rsid w:val="6D543514"/>
    <w:rsid w:val="7126B79F"/>
    <w:rsid w:val="72C5DC29"/>
    <w:rsid w:val="738F96ED"/>
    <w:rsid w:val="74F508F3"/>
    <w:rsid w:val="7BD76FF5"/>
    <w:rsid w:val="7C865F33"/>
    <w:rsid w:val="7D46945E"/>
    <w:rsid w:val="7E403CC0"/>
    <w:rsid w:val="7EB9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8B21"/>
  <w15:chartTrackingRefBased/>
  <w15:docId w15:val="{D03DA1F7-9E1C-451C-8B55-AE2CF8C1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C58"/>
    <w:pPr>
      <w:keepNext/>
      <w:keepLines/>
      <w:spacing w:before="360" w:after="80"/>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unhideWhenUsed/>
    <w:qFormat/>
    <w:rsid w:val="00097C58"/>
    <w:pPr>
      <w:keepNext/>
      <w:keepLines/>
      <w:spacing w:before="160" w:after="80"/>
      <w:outlineLvl w:val="1"/>
    </w:pPr>
    <w:rPr>
      <w:rFonts w:asciiTheme="majorHAnsi" w:eastAsiaTheme="majorEastAsia" w:hAnsiTheme="majorHAnsi" w:cstheme="majorBidi"/>
      <w:b/>
      <w:color w:val="FFFFFF" w:themeColor="background1"/>
      <w:sz w:val="32"/>
      <w:szCs w:val="32"/>
    </w:rPr>
  </w:style>
  <w:style w:type="paragraph" w:styleId="Heading3">
    <w:name w:val="heading 3"/>
    <w:basedOn w:val="Normal"/>
    <w:next w:val="Normal"/>
    <w:link w:val="Heading3Char"/>
    <w:uiPriority w:val="9"/>
    <w:semiHidden/>
    <w:unhideWhenUsed/>
    <w:qFormat/>
    <w:rsid w:val="008F6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58"/>
    <w:rPr>
      <w:rFonts w:asciiTheme="majorHAnsi" w:eastAsiaTheme="majorEastAsia" w:hAnsiTheme="majorHAnsi" w:cstheme="majorBidi"/>
      <w:b/>
      <w:sz w:val="28"/>
      <w:szCs w:val="40"/>
    </w:rPr>
  </w:style>
  <w:style w:type="character" w:customStyle="1" w:styleId="Heading2Char">
    <w:name w:val="Heading 2 Char"/>
    <w:basedOn w:val="DefaultParagraphFont"/>
    <w:link w:val="Heading2"/>
    <w:uiPriority w:val="9"/>
    <w:rsid w:val="00097C58"/>
    <w:rPr>
      <w:rFonts w:asciiTheme="majorHAnsi" w:eastAsiaTheme="majorEastAsia" w:hAnsiTheme="majorHAnsi" w:cstheme="majorBidi"/>
      <w:b/>
      <w:color w:val="FFFFFF" w:themeColor="background1"/>
      <w:sz w:val="32"/>
      <w:szCs w:val="32"/>
    </w:rPr>
  </w:style>
  <w:style w:type="character" w:customStyle="1" w:styleId="Heading3Char">
    <w:name w:val="Heading 3 Char"/>
    <w:basedOn w:val="DefaultParagraphFont"/>
    <w:link w:val="Heading3"/>
    <w:uiPriority w:val="9"/>
    <w:semiHidden/>
    <w:rsid w:val="008F6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5F5"/>
    <w:rPr>
      <w:rFonts w:eastAsiaTheme="majorEastAsia" w:cstheme="majorBidi"/>
      <w:color w:val="272727" w:themeColor="text1" w:themeTint="D8"/>
    </w:rPr>
  </w:style>
  <w:style w:type="paragraph" w:styleId="Title">
    <w:name w:val="Title"/>
    <w:basedOn w:val="Normal"/>
    <w:next w:val="Normal"/>
    <w:link w:val="TitleChar"/>
    <w:uiPriority w:val="10"/>
    <w:qFormat/>
    <w:rsid w:val="008F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5F5"/>
    <w:pPr>
      <w:spacing w:before="160"/>
      <w:jc w:val="center"/>
    </w:pPr>
    <w:rPr>
      <w:i/>
      <w:iCs/>
      <w:color w:val="404040" w:themeColor="text1" w:themeTint="BF"/>
    </w:rPr>
  </w:style>
  <w:style w:type="character" w:customStyle="1" w:styleId="QuoteChar">
    <w:name w:val="Quote Char"/>
    <w:basedOn w:val="DefaultParagraphFont"/>
    <w:link w:val="Quote"/>
    <w:uiPriority w:val="29"/>
    <w:rsid w:val="008F65F5"/>
    <w:rPr>
      <w:i/>
      <w:iCs/>
      <w:color w:val="404040" w:themeColor="text1" w:themeTint="BF"/>
    </w:rPr>
  </w:style>
  <w:style w:type="paragraph" w:styleId="ListParagraph">
    <w:name w:val="List Paragraph"/>
    <w:basedOn w:val="Normal"/>
    <w:uiPriority w:val="34"/>
    <w:qFormat/>
    <w:rsid w:val="008F65F5"/>
    <w:pPr>
      <w:ind w:left="720"/>
      <w:contextualSpacing/>
    </w:pPr>
  </w:style>
  <w:style w:type="character" w:styleId="IntenseEmphasis">
    <w:name w:val="Intense Emphasis"/>
    <w:basedOn w:val="DefaultParagraphFont"/>
    <w:uiPriority w:val="21"/>
    <w:qFormat/>
    <w:rsid w:val="008F65F5"/>
    <w:rPr>
      <w:i/>
      <w:iCs/>
      <w:color w:val="0F4761" w:themeColor="accent1" w:themeShade="BF"/>
    </w:rPr>
  </w:style>
  <w:style w:type="paragraph" w:styleId="IntenseQuote">
    <w:name w:val="Intense Quote"/>
    <w:basedOn w:val="Normal"/>
    <w:next w:val="Normal"/>
    <w:link w:val="IntenseQuoteChar"/>
    <w:uiPriority w:val="30"/>
    <w:qFormat/>
    <w:rsid w:val="008F6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5F5"/>
    <w:rPr>
      <w:i/>
      <w:iCs/>
      <w:color w:val="0F4761" w:themeColor="accent1" w:themeShade="BF"/>
    </w:rPr>
  </w:style>
  <w:style w:type="character" w:styleId="IntenseReference">
    <w:name w:val="Intense Reference"/>
    <w:basedOn w:val="DefaultParagraphFont"/>
    <w:uiPriority w:val="32"/>
    <w:qFormat/>
    <w:rsid w:val="008F65F5"/>
    <w:rPr>
      <w:b/>
      <w:bCs/>
      <w:smallCaps/>
      <w:color w:val="0F4761" w:themeColor="accent1" w:themeShade="BF"/>
      <w:spacing w:val="5"/>
    </w:rPr>
  </w:style>
  <w:style w:type="paragraph" w:styleId="NoSpacing">
    <w:name w:val="No Spacing"/>
    <w:uiPriority w:val="1"/>
    <w:qFormat/>
    <w:rsid w:val="002052A7"/>
    <w:pPr>
      <w:spacing w:after="0" w:line="240" w:lineRule="auto"/>
    </w:pPr>
  </w:style>
  <w:style w:type="character" w:styleId="Hyperlink">
    <w:name w:val="Hyperlink"/>
    <w:basedOn w:val="DefaultParagraphFont"/>
    <w:uiPriority w:val="99"/>
    <w:unhideWhenUsed/>
    <w:rsid w:val="007A68C8"/>
    <w:rPr>
      <w:color w:val="467886" w:themeColor="hyperlink"/>
      <w:u w:val="single"/>
    </w:rPr>
  </w:style>
  <w:style w:type="character" w:styleId="UnresolvedMention">
    <w:name w:val="Unresolved Mention"/>
    <w:basedOn w:val="DefaultParagraphFont"/>
    <w:uiPriority w:val="99"/>
    <w:semiHidden/>
    <w:unhideWhenUsed/>
    <w:rsid w:val="007A68C8"/>
    <w:rPr>
      <w:color w:val="605E5C"/>
      <w:shd w:val="clear" w:color="auto" w:fill="E1DFDD"/>
    </w:rPr>
  </w:style>
  <w:style w:type="character" w:styleId="CommentReference">
    <w:name w:val="annotation reference"/>
    <w:basedOn w:val="DefaultParagraphFont"/>
    <w:uiPriority w:val="99"/>
    <w:semiHidden/>
    <w:unhideWhenUsed/>
    <w:rsid w:val="008370F4"/>
    <w:rPr>
      <w:sz w:val="16"/>
      <w:szCs w:val="16"/>
    </w:rPr>
  </w:style>
  <w:style w:type="paragraph" w:styleId="CommentText">
    <w:name w:val="annotation text"/>
    <w:basedOn w:val="Normal"/>
    <w:link w:val="CommentTextChar"/>
    <w:uiPriority w:val="99"/>
    <w:unhideWhenUsed/>
    <w:rsid w:val="008370F4"/>
    <w:pPr>
      <w:spacing w:line="240" w:lineRule="auto"/>
    </w:pPr>
    <w:rPr>
      <w:sz w:val="20"/>
      <w:szCs w:val="20"/>
    </w:rPr>
  </w:style>
  <w:style w:type="character" w:customStyle="1" w:styleId="CommentTextChar">
    <w:name w:val="Comment Text Char"/>
    <w:basedOn w:val="DefaultParagraphFont"/>
    <w:link w:val="CommentText"/>
    <w:uiPriority w:val="99"/>
    <w:rsid w:val="008370F4"/>
    <w:rPr>
      <w:sz w:val="20"/>
      <w:szCs w:val="20"/>
    </w:rPr>
  </w:style>
  <w:style w:type="paragraph" w:styleId="CommentSubject">
    <w:name w:val="annotation subject"/>
    <w:basedOn w:val="CommentText"/>
    <w:next w:val="CommentText"/>
    <w:link w:val="CommentSubjectChar"/>
    <w:uiPriority w:val="99"/>
    <w:semiHidden/>
    <w:unhideWhenUsed/>
    <w:rsid w:val="008370F4"/>
    <w:rPr>
      <w:b/>
      <w:bCs/>
    </w:rPr>
  </w:style>
  <w:style w:type="character" w:customStyle="1" w:styleId="CommentSubjectChar">
    <w:name w:val="Comment Subject Char"/>
    <w:basedOn w:val="CommentTextChar"/>
    <w:link w:val="CommentSubject"/>
    <w:uiPriority w:val="99"/>
    <w:semiHidden/>
    <w:rsid w:val="008370F4"/>
    <w:rPr>
      <w:b/>
      <w:bCs/>
      <w:sz w:val="20"/>
      <w:szCs w:val="20"/>
    </w:rPr>
  </w:style>
  <w:style w:type="paragraph" w:styleId="Header">
    <w:name w:val="header"/>
    <w:basedOn w:val="Normal"/>
    <w:link w:val="HeaderChar"/>
    <w:uiPriority w:val="99"/>
    <w:unhideWhenUsed/>
    <w:rsid w:val="008A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23A"/>
  </w:style>
  <w:style w:type="paragraph" w:styleId="Footer">
    <w:name w:val="footer"/>
    <w:basedOn w:val="Normal"/>
    <w:link w:val="FooterChar"/>
    <w:uiPriority w:val="99"/>
    <w:unhideWhenUsed/>
    <w:rsid w:val="008A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23A"/>
  </w:style>
  <w:style w:type="table" w:styleId="TableGrid">
    <w:name w:val="Table Grid"/>
    <w:basedOn w:val="TableNormal"/>
    <w:uiPriority w:val="39"/>
    <w:rsid w:val="00F45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7E11"/>
    <w:pPr>
      <w:spacing w:after="0" w:line="240" w:lineRule="auto"/>
    </w:pPr>
  </w:style>
  <w:style w:type="paragraph" w:styleId="BalloonText">
    <w:name w:val="Balloon Text"/>
    <w:basedOn w:val="Normal"/>
    <w:link w:val="BalloonTextChar"/>
    <w:uiPriority w:val="99"/>
    <w:semiHidden/>
    <w:unhideWhenUsed/>
    <w:rsid w:val="00216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entznavigator.gse.harvard.edu/"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Wiklund Hayhurst, Emily</dc:creator>
  <cp:keywords/>
  <dc:description/>
  <cp:lastModifiedBy>Katherine Portnoy</cp:lastModifiedBy>
  <cp:revision>2</cp:revision>
  <dcterms:created xsi:type="dcterms:W3CDTF">2026-05-11T16:46:00Z</dcterms:created>
  <dcterms:modified xsi:type="dcterms:W3CDTF">2026-05-11T16:46:00Z</dcterms:modified>
</cp:coreProperties>
</file>